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698D" w:rsidP="00BD3C6A" w14:paraId="0A9D9EC2" w14:textId="77777777">
      <w:pPr>
        <w:ind w:left="2832"/>
        <w:jc w:val="both"/>
        <w:rPr>
          <w:rFonts w:eastAsia="MS Mincho"/>
          <w:b/>
          <w:sz w:val="28"/>
          <w:szCs w:val="28"/>
        </w:rPr>
      </w:pPr>
      <w:r>
        <w:rPr>
          <w:rFonts w:eastAsia="MS Mincho"/>
          <w:b/>
          <w:sz w:val="28"/>
          <w:szCs w:val="28"/>
        </w:rPr>
        <w:t>ПОСТАНОВЛЕНИЕ № 5-</w:t>
      </w:r>
      <w:r w:rsidR="00D27D39">
        <w:rPr>
          <w:rFonts w:eastAsia="MS Mincho"/>
          <w:b/>
          <w:sz w:val="28"/>
          <w:szCs w:val="28"/>
        </w:rPr>
        <w:t>345</w:t>
      </w:r>
      <w:r w:rsidR="00161F61">
        <w:rPr>
          <w:rFonts w:eastAsia="MS Mincho"/>
          <w:b/>
          <w:sz w:val="28"/>
          <w:szCs w:val="28"/>
        </w:rPr>
        <w:t>-2402/2026</w:t>
      </w:r>
      <w:r w:rsidR="00BD3C6A">
        <w:rPr>
          <w:rFonts w:eastAsia="MS Mincho"/>
          <w:b/>
          <w:sz w:val="28"/>
          <w:szCs w:val="28"/>
        </w:rPr>
        <w:t xml:space="preserve">     </w:t>
      </w:r>
    </w:p>
    <w:p w:rsidR="00BD3C6A" w:rsidP="00BD3C6A" w14:paraId="5BE04042" w14:textId="77777777">
      <w:pPr>
        <w:ind w:left="2832"/>
        <w:jc w:val="both"/>
        <w:rPr>
          <w:rFonts w:eastAsia="MS Mincho"/>
          <w:sz w:val="28"/>
          <w:szCs w:val="28"/>
        </w:rPr>
      </w:pPr>
      <w:r>
        <w:rPr>
          <w:rFonts w:eastAsia="MS Mincho"/>
          <w:b/>
          <w:sz w:val="28"/>
          <w:szCs w:val="28"/>
        </w:rPr>
        <w:t xml:space="preserve">Резолютивная часть     </w:t>
      </w:r>
    </w:p>
    <w:p w:rsidR="00BD3C6A" w:rsidP="00BD3C6A" w14:paraId="450DFE44" w14:textId="77777777">
      <w:pPr>
        <w:jc w:val="both"/>
        <w:rPr>
          <w:rFonts w:eastAsia="MS Mincho"/>
          <w:sz w:val="16"/>
          <w:szCs w:val="16"/>
        </w:rPr>
      </w:pPr>
      <w:r>
        <w:rPr>
          <w:rFonts w:eastAsia="MS Mincho"/>
          <w:sz w:val="28"/>
          <w:szCs w:val="28"/>
        </w:rPr>
        <w:t>28</w:t>
      </w:r>
      <w:r w:rsidR="00A87DD6">
        <w:rPr>
          <w:rFonts w:eastAsia="MS Mincho"/>
          <w:sz w:val="28"/>
          <w:szCs w:val="28"/>
        </w:rPr>
        <w:t xml:space="preserve"> апреля</w:t>
      </w:r>
      <w:r w:rsidR="00161F61">
        <w:rPr>
          <w:rFonts w:eastAsia="MS Mincho"/>
          <w:sz w:val="28"/>
          <w:szCs w:val="28"/>
        </w:rPr>
        <w:t xml:space="preserve"> 2026</w:t>
      </w:r>
      <w:r>
        <w:rPr>
          <w:rFonts w:eastAsia="MS Mincho"/>
          <w:sz w:val="28"/>
          <w:szCs w:val="28"/>
        </w:rPr>
        <w:t xml:space="preserve"> г.</w:t>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t xml:space="preserve">       г.Пыть-Ях   </w:t>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r>
      <w:r>
        <w:rPr>
          <w:rFonts w:eastAsia="MS Mincho"/>
          <w:sz w:val="16"/>
          <w:szCs w:val="16"/>
        </w:rPr>
        <w:tab/>
      </w:r>
      <w:r>
        <w:rPr>
          <w:rFonts w:eastAsia="MS Mincho"/>
          <w:sz w:val="16"/>
          <w:szCs w:val="16"/>
        </w:rPr>
        <w:tab/>
      </w:r>
      <w:r>
        <w:rPr>
          <w:rFonts w:eastAsia="MS Mincho"/>
          <w:sz w:val="16"/>
          <w:szCs w:val="16"/>
        </w:rPr>
        <w:tab/>
      </w:r>
      <w:r>
        <w:rPr>
          <w:rFonts w:eastAsia="MS Mincho"/>
          <w:sz w:val="16"/>
          <w:szCs w:val="16"/>
        </w:rPr>
        <w:tab/>
      </w:r>
    </w:p>
    <w:p w:rsidR="00BD3C6A" w:rsidP="00BD3C6A" w14:paraId="44E04BD2" w14:textId="77777777">
      <w:pPr>
        <w:ind w:firstLine="708"/>
        <w:jc w:val="both"/>
        <w:rPr>
          <w:rFonts w:eastAsia="MS Mincho"/>
          <w:sz w:val="28"/>
          <w:szCs w:val="28"/>
        </w:rPr>
      </w:pPr>
      <w:r>
        <w:rPr>
          <w:rFonts w:eastAsia="MS Mincho"/>
          <w:sz w:val="28"/>
          <w:szCs w:val="28"/>
        </w:rPr>
        <w:t>Мировой судья судебного участка № 2 Пыть-Яхского судебного района Ханты-Мансийского автономного округа – Югры Клочков А</w:t>
      </w:r>
      <w:r w:rsidR="00161F61">
        <w:rPr>
          <w:rFonts w:eastAsia="MS Mincho"/>
          <w:sz w:val="28"/>
          <w:szCs w:val="28"/>
        </w:rPr>
        <w:t>ндрей Александрович</w:t>
      </w:r>
      <w:r>
        <w:rPr>
          <w:rFonts w:eastAsia="MS Mincho"/>
          <w:sz w:val="28"/>
          <w:szCs w:val="28"/>
        </w:rPr>
        <w:t xml:space="preserve">, рассмотрев по адресу: Ханты-Мансийский автономный округ-Югра, г. Пыть-Ях, </w:t>
      </w:r>
      <w:r w:rsidR="00BD1CBF">
        <w:rPr>
          <w:rFonts w:eastAsia="MS Mincho"/>
          <w:sz w:val="28"/>
          <w:szCs w:val="28"/>
        </w:rPr>
        <w:t>2 мкр., д. 4</w:t>
      </w:r>
      <w:r>
        <w:rPr>
          <w:rFonts w:eastAsia="MS Mincho"/>
          <w:sz w:val="28"/>
          <w:szCs w:val="28"/>
        </w:rPr>
        <w:t xml:space="preserve">, дело об административном правонарушении в отношении </w:t>
      </w:r>
    </w:p>
    <w:p w:rsidR="00BD3C6A" w:rsidP="00D30100" w14:paraId="30CB59E6" w14:textId="4B06E462">
      <w:pPr>
        <w:ind w:left="708"/>
        <w:jc w:val="both"/>
        <w:rPr>
          <w:rFonts w:eastAsia="MS Mincho"/>
          <w:sz w:val="28"/>
          <w:szCs w:val="28"/>
        </w:rPr>
      </w:pPr>
      <w:r>
        <w:rPr>
          <w:snapToGrid w:val="0"/>
          <w:sz w:val="28"/>
          <w:szCs w:val="28"/>
        </w:rPr>
        <w:t xml:space="preserve">Аглиуллина Радика Миниаскатовича, </w:t>
      </w:r>
      <w:r w:rsidR="00D30100">
        <w:rPr>
          <w:snapToGrid w:val="0"/>
          <w:sz w:val="28"/>
          <w:szCs w:val="28"/>
        </w:rPr>
        <w:t>---</w:t>
      </w:r>
      <w:r>
        <w:rPr>
          <w:rFonts w:eastAsia="MS Mincho"/>
          <w:sz w:val="28"/>
          <w:szCs w:val="28"/>
        </w:rPr>
        <w:t>,</w:t>
      </w:r>
    </w:p>
    <w:p w:rsidR="000C395C" w:rsidP="00BD3C6A" w14:paraId="0444A9B2" w14:textId="77777777">
      <w:pPr>
        <w:jc w:val="both"/>
        <w:rPr>
          <w:rFonts w:eastAsia="MS Mincho"/>
          <w:sz w:val="28"/>
          <w:szCs w:val="28"/>
        </w:rPr>
      </w:pPr>
    </w:p>
    <w:p w:rsidR="000C395C" w:rsidP="000C395C" w14:paraId="592EBCAC" w14:textId="77777777">
      <w:pPr>
        <w:jc w:val="center"/>
        <w:rPr>
          <w:rFonts w:eastAsia="MS Mincho"/>
          <w:sz w:val="28"/>
          <w:szCs w:val="28"/>
        </w:rPr>
      </w:pPr>
      <w:r>
        <w:rPr>
          <w:rFonts w:eastAsia="MS Mincho"/>
          <w:sz w:val="28"/>
          <w:szCs w:val="28"/>
        </w:rPr>
        <w:t>УСТАНОВИЛ:</w:t>
      </w:r>
    </w:p>
    <w:p w:rsidR="000C395C" w:rsidP="000C395C" w14:paraId="7108F65C" w14:textId="77777777">
      <w:pPr>
        <w:jc w:val="center"/>
        <w:rPr>
          <w:rFonts w:eastAsia="MS Mincho"/>
          <w:sz w:val="28"/>
          <w:szCs w:val="28"/>
        </w:rPr>
      </w:pPr>
    </w:p>
    <w:p w:rsidR="000C395C" w:rsidRPr="007917C0" w:rsidP="000C395C" w14:paraId="7FE02C7E" w14:textId="27E64922">
      <w:pPr>
        <w:ind w:firstLine="708"/>
        <w:jc w:val="both"/>
        <w:rPr>
          <w:rFonts w:eastAsia="MS Mincho"/>
          <w:sz w:val="28"/>
          <w:szCs w:val="28"/>
        </w:rPr>
      </w:pPr>
      <w:r w:rsidRPr="007917C0">
        <w:rPr>
          <w:rFonts w:eastAsia="MS Mincho"/>
          <w:sz w:val="28"/>
          <w:szCs w:val="28"/>
        </w:rPr>
        <w:t xml:space="preserve">Гр-н </w:t>
      </w:r>
      <w:r>
        <w:rPr>
          <w:rFonts w:eastAsia="MS Mincho"/>
          <w:sz w:val="28"/>
          <w:szCs w:val="28"/>
        </w:rPr>
        <w:t>Аглиуллин Р.М.</w:t>
      </w:r>
      <w:r w:rsidRPr="007917C0">
        <w:rPr>
          <w:rFonts w:eastAsia="MS Mincho"/>
          <w:sz w:val="28"/>
          <w:szCs w:val="28"/>
        </w:rPr>
        <w:t xml:space="preserve"> </w:t>
      </w:r>
      <w:r>
        <w:rPr>
          <w:rFonts w:eastAsia="MS Mincho"/>
          <w:sz w:val="28"/>
          <w:szCs w:val="28"/>
        </w:rPr>
        <w:t xml:space="preserve">16.10.2025 в 21 час 51 минуту около дома </w:t>
      </w:r>
      <w:r w:rsidR="00D30100">
        <w:rPr>
          <w:rFonts w:eastAsia="MS Mincho"/>
          <w:sz w:val="28"/>
          <w:szCs w:val="28"/>
        </w:rPr>
        <w:t>---</w:t>
      </w:r>
      <w:r w:rsidRPr="007917C0">
        <w:rPr>
          <w:rFonts w:eastAsia="MS Mincho"/>
          <w:sz w:val="28"/>
          <w:szCs w:val="28"/>
        </w:rPr>
        <w:t xml:space="preserve">, отказался выполнить законное требование уполномоченного должностного лица о прохождении медицинского освидетельствования на состояние опьянения, до этого, в </w:t>
      </w:r>
      <w:r>
        <w:rPr>
          <w:rFonts w:eastAsia="MS Mincho"/>
          <w:sz w:val="28"/>
          <w:szCs w:val="28"/>
        </w:rPr>
        <w:t xml:space="preserve">тот же день в том же месте  в 21 час 31 минуту </w:t>
      </w:r>
      <w:r w:rsidRPr="007917C0">
        <w:rPr>
          <w:rFonts w:eastAsia="MS Mincho"/>
          <w:sz w:val="28"/>
          <w:szCs w:val="28"/>
        </w:rPr>
        <w:t xml:space="preserve"> управлял транспортным средством автомобилем </w:t>
      </w:r>
      <w:r>
        <w:rPr>
          <w:rFonts w:eastAsia="MS Mincho"/>
          <w:sz w:val="28"/>
          <w:szCs w:val="28"/>
        </w:rPr>
        <w:t xml:space="preserve">Лада Гранта </w:t>
      </w:r>
      <w:r w:rsidRPr="007917C0">
        <w:rPr>
          <w:rFonts w:eastAsia="MS Mincho"/>
          <w:sz w:val="28"/>
          <w:szCs w:val="28"/>
        </w:rPr>
        <w:t xml:space="preserve">г.н. </w:t>
      </w:r>
      <w:r w:rsidR="00D30100">
        <w:rPr>
          <w:rFonts w:eastAsia="MS Mincho"/>
          <w:sz w:val="28"/>
          <w:szCs w:val="28"/>
        </w:rPr>
        <w:t>---</w:t>
      </w:r>
      <w:r w:rsidRPr="007917C0">
        <w:rPr>
          <w:rFonts w:eastAsia="MS Mincho"/>
          <w:sz w:val="28"/>
          <w:szCs w:val="28"/>
        </w:rPr>
        <w:t xml:space="preserve"> с признаками опьянения – </w:t>
      </w:r>
      <w:r>
        <w:rPr>
          <w:rFonts w:eastAsia="MS Mincho"/>
          <w:sz w:val="28"/>
          <w:szCs w:val="28"/>
        </w:rPr>
        <w:t>резкое изменение окраски кожных покровов лица, поведение не соответствующее обстановке</w:t>
      </w:r>
      <w:r w:rsidRPr="007917C0">
        <w:rPr>
          <w:rFonts w:eastAsia="MS Mincho"/>
          <w:sz w:val="28"/>
          <w:szCs w:val="28"/>
        </w:rPr>
        <w:t xml:space="preserve">, результаты проведенного </w:t>
      </w:r>
      <w:r>
        <w:rPr>
          <w:rFonts w:eastAsia="MS Mincho"/>
          <w:sz w:val="28"/>
          <w:szCs w:val="28"/>
        </w:rPr>
        <w:t xml:space="preserve">16.10.2025 в 21 час 39 минут </w:t>
      </w:r>
      <w:r w:rsidRPr="007917C0">
        <w:rPr>
          <w:rFonts w:eastAsia="MS Mincho"/>
          <w:sz w:val="28"/>
          <w:szCs w:val="28"/>
        </w:rPr>
        <w:t xml:space="preserve">освидетельствования на состояние алкогольного опьянения были отрицательны, имелись достаточные основания полагать, что </w:t>
      </w:r>
      <w:r>
        <w:rPr>
          <w:rFonts w:eastAsia="MS Mincho"/>
          <w:sz w:val="28"/>
          <w:szCs w:val="28"/>
        </w:rPr>
        <w:t>Аглиуллин Р.В.</w:t>
      </w:r>
      <w:r w:rsidRPr="007917C0">
        <w:rPr>
          <w:rFonts w:eastAsia="MS Mincho"/>
          <w:sz w:val="28"/>
          <w:szCs w:val="28"/>
        </w:rPr>
        <w:t xml:space="preserve"> находится в состоянии опьянения. </w:t>
      </w:r>
    </w:p>
    <w:p w:rsidR="000C395C" w:rsidRPr="007917C0" w:rsidP="000C395C" w14:paraId="5617CE64" w14:textId="77777777">
      <w:pPr>
        <w:ind w:right="-18"/>
        <w:jc w:val="both"/>
        <w:rPr>
          <w:rFonts w:eastAsia="MS Mincho"/>
          <w:sz w:val="28"/>
          <w:szCs w:val="28"/>
        </w:rPr>
      </w:pPr>
      <w:r w:rsidRPr="007917C0">
        <w:rPr>
          <w:rFonts w:eastAsia="MS Mincho"/>
          <w:sz w:val="28"/>
          <w:szCs w:val="28"/>
        </w:rPr>
        <w:tab/>
        <w:t>Для рассмотрения составленного по ч. 1 ст. 12.26 КоАП РФ протокола об административном правонарушени</w:t>
      </w:r>
      <w:r>
        <w:rPr>
          <w:rFonts w:eastAsia="MS Mincho"/>
          <w:sz w:val="28"/>
          <w:szCs w:val="28"/>
        </w:rPr>
        <w:t>и назначено судебное заседание.</w:t>
      </w:r>
    </w:p>
    <w:p w:rsidR="000C395C" w:rsidP="000C395C" w14:paraId="6A55AC77" w14:textId="77777777">
      <w:pPr>
        <w:ind w:firstLine="708"/>
        <w:jc w:val="both"/>
        <w:rPr>
          <w:sz w:val="28"/>
          <w:szCs w:val="28"/>
        </w:rPr>
      </w:pPr>
      <w:r>
        <w:rPr>
          <w:sz w:val="28"/>
          <w:szCs w:val="28"/>
        </w:rPr>
        <w:t>В суде Аглиуллин Р.М. вину не признал, отказавшись давать показания, представил письменные возражения, в которых указал, что:</w:t>
      </w:r>
    </w:p>
    <w:p w:rsidR="000C395C" w:rsidP="000C395C" w14:paraId="73C63EC6" w14:textId="77777777">
      <w:pPr>
        <w:ind w:firstLine="708"/>
        <w:jc w:val="both"/>
        <w:rPr>
          <w:sz w:val="28"/>
          <w:szCs w:val="28"/>
        </w:rPr>
      </w:pPr>
      <w:r>
        <w:rPr>
          <w:sz w:val="28"/>
          <w:szCs w:val="28"/>
        </w:rPr>
        <w:t xml:space="preserve">- </w:t>
      </w:r>
      <w:r w:rsidR="00294FD5">
        <w:rPr>
          <w:sz w:val="28"/>
          <w:szCs w:val="28"/>
        </w:rPr>
        <w:t>Б</w:t>
      </w:r>
      <w:r>
        <w:rPr>
          <w:sz w:val="28"/>
          <w:szCs w:val="28"/>
        </w:rPr>
        <w:t>ыл ненадлежаще извещен о времени и месте рассмотрения дела (</w:t>
      </w:r>
      <w:r w:rsidR="00294FD5">
        <w:rPr>
          <w:sz w:val="28"/>
          <w:szCs w:val="28"/>
        </w:rPr>
        <w:t xml:space="preserve">в суде </w:t>
      </w:r>
      <w:r>
        <w:rPr>
          <w:sz w:val="28"/>
          <w:szCs w:val="28"/>
        </w:rPr>
        <w:t>пояснил что разговор должностного лица при звонке был менее информативным, чем изложено в имеющейся в деле телефонограмме</w:t>
      </w:r>
      <w:r w:rsidR="00294FD5">
        <w:rPr>
          <w:sz w:val="28"/>
          <w:szCs w:val="28"/>
        </w:rPr>
        <w:t xml:space="preserve">, что в ходе разговора он сообщил о невозможности явки в течении ближайшего времени в г. Сургут), в письменных возражениях также указал, что имеющаяся в деле телефонограмма не является допустимым доказательством, отражает сведения </w:t>
      </w:r>
      <w:r w:rsidR="008D44D0">
        <w:rPr>
          <w:sz w:val="28"/>
          <w:szCs w:val="28"/>
        </w:rPr>
        <w:t>о</w:t>
      </w:r>
      <w:r w:rsidR="00294FD5">
        <w:rPr>
          <w:sz w:val="28"/>
          <w:szCs w:val="28"/>
        </w:rPr>
        <w:t xml:space="preserve"> совершении звонка</w:t>
      </w:r>
      <w:r w:rsidR="008D44D0">
        <w:rPr>
          <w:sz w:val="28"/>
          <w:szCs w:val="28"/>
        </w:rPr>
        <w:t xml:space="preserve"> с телефона</w:t>
      </w:r>
      <w:r w:rsidR="00294FD5">
        <w:rPr>
          <w:sz w:val="28"/>
          <w:szCs w:val="28"/>
        </w:rPr>
        <w:t>, не являющегося ведомственным;</w:t>
      </w:r>
    </w:p>
    <w:p w:rsidR="00294FD5" w:rsidP="000C395C" w14:paraId="17632133" w14:textId="77777777">
      <w:pPr>
        <w:ind w:firstLine="708"/>
        <w:jc w:val="both"/>
        <w:rPr>
          <w:sz w:val="28"/>
          <w:szCs w:val="28"/>
        </w:rPr>
      </w:pPr>
      <w:r>
        <w:rPr>
          <w:sz w:val="28"/>
          <w:szCs w:val="28"/>
        </w:rPr>
        <w:t xml:space="preserve">- Со ссылкой на ненадлежащее извещение полагает протокол от 12.03.2026 недопустимым доказательством, дополнительно указывая на наличие в деле протокола, составленного по тому же событию вмененного правонарушения от </w:t>
      </w:r>
      <w:r w:rsidR="00984588">
        <w:rPr>
          <w:sz w:val="28"/>
          <w:szCs w:val="28"/>
        </w:rPr>
        <w:t>16.10.2025 и</w:t>
      </w:r>
      <w:r>
        <w:rPr>
          <w:sz w:val="28"/>
          <w:szCs w:val="28"/>
        </w:rPr>
        <w:t xml:space="preserve"> отсутствие в деле какого-либо процессуального документа об отмене или уничтожении протокола от 16.10.2025;</w:t>
      </w:r>
    </w:p>
    <w:p w:rsidR="00DB4D8D" w:rsidP="000C395C" w14:paraId="50FD7153" w14:textId="77777777">
      <w:pPr>
        <w:ind w:firstLine="708"/>
        <w:jc w:val="both"/>
        <w:rPr>
          <w:sz w:val="28"/>
          <w:szCs w:val="28"/>
        </w:rPr>
      </w:pPr>
      <w:r>
        <w:rPr>
          <w:sz w:val="28"/>
          <w:szCs w:val="28"/>
        </w:rPr>
        <w:t>- Заявил о нарушении срока направления</w:t>
      </w:r>
      <w:r w:rsidR="00B02A04">
        <w:rPr>
          <w:sz w:val="28"/>
          <w:szCs w:val="28"/>
        </w:rPr>
        <w:t xml:space="preserve"> ему копии составленного 1</w:t>
      </w:r>
      <w:r w:rsidR="00C01323">
        <w:rPr>
          <w:sz w:val="28"/>
          <w:szCs w:val="28"/>
        </w:rPr>
        <w:t>2</w:t>
      </w:r>
      <w:r>
        <w:rPr>
          <w:sz w:val="28"/>
          <w:szCs w:val="28"/>
        </w:rPr>
        <w:t>.03.2026 протокола и об отсутствии доказательств самого факта направления копии</w:t>
      </w:r>
      <w:r w:rsidR="00585D18">
        <w:rPr>
          <w:sz w:val="28"/>
          <w:szCs w:val="28"/>
        </w:rPr>
        <w:t xml:space="preserve"> (также указал о неправомерности составления протокола в г. Сургуте не по месту совершения инкриминируемого правонарушения</w:t>
      </w:r>
      <w:r w:rsidR="00984588">
        <w:rPr>
          <w:sz w:val="28"/>
          <w:szCs w:val="28"/>
        </w:rPr>
        <w:t xml:space="preserve"> и должностным лицом, не </w:t>
      </w:r>
      <w:r w:rsidR="008D44D0">
        <w:rPr>
          <w:sz w:val="28"/>
          <w:szCs w:val="28"/>
        </w:rPr>
        <w:t>составлявшим</w:t>
      </w:r>
      <w:r w:rsidR="00984588">
        <w:rPr>
          <w:sz w:val="28"/>
          <w:szCs w:val="28"/>
        </w:rPr>
        <w:t xml:space="preserve"> протокол от 16.10.2025</w:t>
      </w:r>
      <w:r w:rsidR="00585D18">
        <w:rPr>
          <w:sz w:val="28"/>
          <w:szCs w:val="28"/>
        </w:rPr>
        <w:t>)</w:t>
      </w:r>
      <w:r>
        <w:rPr>
          <w:sz w:val="28"/>
          <w:szCs w:val="28"/>
        </w:rPr>
        <w:t>;</w:t>
      </w:r>
    </w:p>
    <w:p w:rsidR="00DB4D8D" w:rsidP="000C395C" w14:paraId="25F16827" w14:textId="77777777">
      <w:pPr>
        <w:ind w:firstLine="708"/>
        <w:jc w:val="both"/>
        <w:rPr>
          <w:sz w:val="28"/>
          <w:szCs w:val="28"/>
        </w:rPr>
      </w:pPr>
      <w:r>
        <w:rPr>
          <w:sz w:val="28"/>
          <w:szCs w:val="28"/>
        </w:rPr>
        <w:t>- Заявил о некорректности предъявленного ему требования в медицинское учреждение «СК «ПНБ», - аббревиатуры наименования Сургутской клинической психиатрической больницы, ссылаясь на это как на основную причину отказа от прохождения медосвидетельствования</w:t>
      </w:r>
      <w:r w:rsidR="005E316A">
        <w:rPr>
          <w:sz w:val="28"/>
          <w:szCs w:val="28"/>
        </w:rPr>
        <w:t xml:space="preserve"> (при этом в суде разъяснил, что </w:t>
      </w:r>
      <w:r w:rsidR="005E316A">
        <w:rPr>
          <w:sz w:val="28"/>
          <w:szCs w:val="28"/>
        </w:rPr>
        <w:t>на момент предъявления к нему требования не знал как расшифровывается аббревиатура СК ПНБ, узнал об этом в последующем – после поступления дела в суд</w:t>
      </w:r>
      <w:r w:rsidR="00C01323">
        <w:rPr>
          <w:sz w:val="28"/>
          <w:szCs w:val="28"/>
        </w:rPr>
        <w:t>)</w:t>
      </w:r>
      <w:r>
        <w:rPr>
          <w:sz w:val="28"/>
          <w:szCs w:val="28"/>
        </w:rPr>
        <w:t>;</w:t>
      </w:r>
    </w:p>
    <w:p w:rsidR="00DB4D8D" w:rsidP="000C395C" w14:paraId="39356255" w14:textId="77777777">
      <w:pPr>
        <w:ind w:firstLine="708"/>
        <w:jc w:val="both"/>
        <w:rPr>
          <w:sz w:val="28"/>
          <w:szCs w:val="28"/>
        </w:rPr>
      </w:pPr>
      <w:r>
        <w:rPr>
          <w:sz w:val="28"/>
          <w:szCs w:val="28"/>
        </w:rPr>
        <w:t>- Заявил о неполном разъяснении ему процессуальных прав сотрудником ГИБДД;</w:t>
      </w:r>
    </w:p>
    <w:p w:rsidR="00DB4D8D" w:rsidP="000C395C" w14:paraId="500A1944" w14:textId="77777777">
      <w:pPr>
        <w:ind w:firstLine="708"/>
        <w:jc w:val="both"/>
        <w:rPr>
          <w:sz w:val="28"/>
          <w:szCs w:val="28"/>
        </w:rPr>
      </w:pPr>
      <w:r>
        <w:rPr>
          <w:sz w:val="28"/>
          <w:szCs w:val="28"/>
        </w:rPr>
        <w:t>- Заявил об отсутствии оснований доверять применившим в отношении него меры обеспечения производства по делу сотрудникам ГИБДД из г. Сургута, не предъявивших ему документы, подтверждающие их командирование в г. Пыть-Ях;</w:t>
      </w:r>
    </w:p>
    <w:p w:rsidR="00DB4D8D" w:rsidP="000C395C" w14:paraId="2E781CFF" w14:textId="77777777">
      <w:pPr>
        <w:ind w:firstLine="708"/>
        <w:jc w:val="both"/>
        <w:rPr>
          <w:sz w:val="28"/>
          <w:szCs w:val="28"/>
        </w:rPr>
      </w:pPr>
      <w:r>
        <w:rPr>
          <w:sz w:val="28"/>
          <w:szCs w:val="28"/>
        </w:rPr>
        <w:t>- Указал о неотражении в заявлении о привлечении к административной ответственности всех предусмотренных ст. 28.8 КоАП РФ сведений, о составлении этого заявления ИДПС Вахитовым А.М. в период нахождения в отпуске, об указании в заявлении неверных сведений относительно лица, составившего рассматриваемый протокол;</w:t>
      </w:r>
    </w:p>
    <w:p w:rsidR="000C395C" w:rsidRPr="007917C0" w:rsidP="000C395C" w14:paraId="50FD2D90" w14:textId="77777777">
      <w:pPr>
        <w:ind w:firstLine="708"/>
        <w:jc w:val="both"/>
        <w:rPr>
          <w:sz w:val="28"/>
          <w:szCs w:val="28"/>
        </w:rPr>
      </w:pPr>
      <w:r>
        <w:rPr>
          <w:sz w:val="28"/>
          <w:szCs w:val="28"/>
        </w:rPr>
        <w:t>С учетом вышеприведенного полагает, что протоколы от 16.10.2025 и от 12.03.2026, а также документы, отражающие обстоятельства применения в отношении него мер обеспечения производства по делу, подлежат исключению из числа доказательств</w:t>
      </w:r>
      <w:r w:rsidRPr="007917C0">
        <w:rPr>
          <w:sz w:val="28"/>
          <w:szCs w:val="28"/>
        </w:rPr>
        <w:t xml:space="preserve">. </w:t>
      </w:r>
    </w:p>
    <w:p w:rsidR="000C395C" w:rsidRPr="007917C0" w:rsidP="000C395C" w14:paraId="1BC9DFBB" w14:textId="77777777">
      <w:pPr>
        <w:ind w:firstLine="708"/>
        <w:jc w:val="both"/>
        <w:rPr>
          <w:rFonts w:eastAsia="MS Mincho"/>
          <w:sz w:val="28"/>
          <w:szCs w:val="28"/>
        </w:rPr>
      </w:pPr>
      <w:r w:rsidRPr="007917C0">
        <w:rPr>
          <w:rFonts w:eastAsia="MS Mincho"/>
          <w:sz w:val="28"/>
          <w:szCs w:val="28"/>
        </w:rPr>
        <w:t>Мировым судьей были изучены материалы дела, в том числе:</w:t>
      </w:r>
    </w:p>
    <w:p w:rsidR="00585D18" w:rsidP="000C395C" w14:paraId="2A98CA6C" w14:textId="77777777">
      <w:pPr>
        <w:ind w:firstLine="708"/>
        <w:jc w:val="both"/>
        <w:rPr>
          <w:rFonts w:eastAsia="MS Mincho"/>
          <w:sz w:val="28"/>
          <w:szCs w:val="28"/>
        </w:rPr>
      </w:pPr>
      <w:r w:rsidRPr="007917C0">
        <w:rPr>
          <w:rFonts w:eastAsia="MS Mincho"/>
          <w:sz w:val="28"/>
          <w:szCs w:val="28"/>
        </w:rPr>
        <w:t>- Протокол об административном правонарушении</w:t>
      </w:r>
      <w:r>
        <w:rPr>
          <w:rFonts w:eastAsia="MS Mincho"/>
          <w:sz w:val="28"/>
          <w:szCs w:val="28"/>
        </w:rPr>
        <w:t xml:space="preserve"> от 12.03.2026</w:t>
      </w:r>
      <w:r w:rsidRPr="007917C0">
        <w:rPr>
          <w:rFonts w:eastAsia="MS Mincho"/>
          <w:sz w:val="28"/>
          <w:szCs w:val="28"/>
        </w:rPr>
        <w:t xml:space="preserve"> (описание события правонарушения, с учетом прилагаемых к протоколу материалов, аналогично изложенному выше), </w:t>
      </w:r>
      <w:r>
        <w:rPr>
          <w:rFonts w:eastAsia="MS Mincho"/>
          <w:sz w:val="28"/>
          <w:szCs w:val="28"/>
        </w:rPr>
        <w:t>составленному в отсутствие Аглиуллина Р.М., надлежащим образом извещенного о времени и месте его составления</w:t>
      </w:r>
    </w:p>
    <w:p w:rsidR="000C395C" w:rsidRPr="007917C0" w:rsidP="000C395C" w14:paraId="429A61A2" w14:textId="77777777">
      <w:pPr>
        <w:ind w:firstLine="708"/>
        <w:jc w:val="both"/>
        <w:rPr>
          <w:rFonts w:eastAsia="MS Mincho"/>
          <w:sz w:val="28"/>
          <w:szCs w:val="28"/>
        </w:rPr>
      </w:pPr>
      <w:r w:rsidRPr="007917C0">
        <w:rPr>
          <w:rFonts w:eastAsia="MS Mincho"/>
          <w:sz w:val="28"/>
          <w:szCs w:val="28"/>
        </w:rPr>
        <w:t xml:space="preserve">-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 и о прохождении медицинского освидетельствования на состояние опьянения, </w:t>
      </w:r>
      <w:r w:rsidR="00B26210">
        <w:rPr>
          <w:rFonts w:eastAsia="MS Mincho"/>
          <w:sz w:val="28"/>
          <w:szCs w:val="28"/>
        </w:rPr>
        <w:t>Аглиуллин</w:t>
      </w:r>
      <w:r w:rsidRPr="007917C0">
        <w:rPr>
          <w:rFonts w:eastAsia="MS Mincho"/>
          <w:sz w:val="28"/>
          <w:szCs w:val="28"/>
        </w:rPr>
        <w:t xml:space="preserve"> отстранен от управления транспортным средством в связи с вышеуказанными признаками опьянения; </w:t>
      </w:r>
    </w:p>
    <w:p w:rsidR="000C395C" w:rsidRPr="007917C0" w:rsidP="000C395C" w14:paraId="37A059DF" w14:textId="77777777">
      <w:pPr>
        <w:ind w:firstLine="708"/>
        <w:jc w:val="both"/>
        <w:rPr>
          <w:rFonts w:eastAsia="MS Mincho"/>
          <w:sz w:val="28"/>
          <w:szCs w:val="28"/>
        </w:rPr>
      </w:pPr>
      <w:r w:rsidRPr="007917C0">
        <w:rPr>
          <w:rFonts w:eastAsia="MS Mincho"/>
          <w:sz w:val="28"/>
          <w:szCs w:val="28"/>
        </w:rPr>
        <w:t xml:space="preserve">- Акт освидетельствования на состояние алкогольного опьянения (указано о составлении его в </w:t>
      </w:r>
      <w:r w:rsidR="00B26210">
        <w:rPr>
          <w:rFonts w:eastAsia="MS Mincho"/>
          <w:sz w:val="28"/>
          <w:szCs w:val="28"/>
        </w:rPr>
        <w:t>21 час 45 минут 16.10.2025</w:t>
      </w:r>
      <w:r w:rsidRPr="007917C0">
        <w:rPr>
          <w:rFonts w:eastAsia="MS Mincho"/>
          <w:sz w:val="28"/>
          <w:szCs w:val="28"/>
        </w:rPr>
        <w:t>), согласно которому по результатам освиде</w:t>
      </w:r>
      <w:r w:rsidR="00B26210">
        <w:rPr>
          <w:rFonts w:eastAsia="MS Mincho"/>
          <w:sz w:val="28"/>
          <w:szCs w:val="28"/>
        </w:rPr>
        <w:t>тельствования, проведенного в 21 час 39 минут</w:t>
      </w:r>
      <w:r w:rsidRPr="007917C0">
        <w:rPr>
          <w:rFonts w:eastAsia="MS Mincho"/>
          <w:sz w:val="28"/>
          <w:szCs w:val="28"/>
        </w:rPr>
        <w:t xml:space="preserve">, состояние алкогольного опьянения не установлено, показания применяемого технического средства измерения 0мг/л, отмечен признак опьянения – </w:t>
      </w:r>
      <w:r w:rsidR="00B26210">
        <w:rPr>
          <w:rFonts w:eastAsia="MS Mincho"/>
          <w:sz w:val="28"/>
          <w:szCs w:val="28"/>
        </w:rPr>
        <w:t>резкое изменение окраски кожных покровов лица, поведение не соответствующее обстановке</w:t>
      </w:r>
      <w:r w:rsidRPr="007917C0" w:rsidR="00B26210">
        <w:rPr>
          <w:rFonts w:eastAsia="MS Mincho"/>
          <w:sz w:val="28"/>
          <w:szCs w:val="28"/>
        </w:rPr>
        <w:t xml:space="preserve">, </w:t>
      </w:r>
      <w:r w:rsidRPr="007917C0">
        <w:rPr>
          <w:rFonts w:eastAsia="MS Mincho"/>
          <w:sz w:val="28"/>
          <w:szCs w:val="28"/>
        </w:rPr>
        <w:t xml:space="preserve">, с актом </w:t>
      </w:r>
      <w:r w:rsidR="00B26210">
        <w:rPr>
          <w:rFonts w:eastAsia="MS Mincho"/>
          <w:sz w:val="28"/>
          <w:szCs w:val="28"/>
        </w:rPr>
        <w:t xml:space="preserve">Аглиуллин Р.М. </w:t>
      </w:r>
      <w:r w:rsidRPr="007917C0">
        <w:rPr>
          <w:rFonts w:eastAsia="MS Mincho"/>
          <w:sz w:val="28"/>
          <w:szCs w:val="28"/>
        </w:rPr>
        <w:t>согласился; распечатка используемого при освидетельствовании средства измерения (сведения соответствуют указанным в акте)</w:t>
      </w:r>
    </w:p>
    <w:p w:rsidR="000C395C" w:rsidRPr="007917C0" w:rsidP="000C395C" w14:paraId="1DA48792" w14:textId="77777777">
      <w:pPr>
        <w:ind w:firstLine="708"/>
        <w:jc w:val="both"/>
        <w:rPr>
          <w:rFonts w:eastAsia="MS Mincho"/>
          <w:sz w:val="28"/>
          <w:szCs w:val="28"/>
        </w:rPr>
      </w:pPr>
      <w:r w:rsidRPr="007917C0">
        <w:rPr>
          <w:rFonts w:eastAsia="MS Mincho"/>
          <w:sz w:val="28"/>
          <w:szCs w:val="28"/>
        </w:rPr>
        <w:t xml:space="preserve">-Протокол о направлении на медицинское освидетельствование на состояние опьянения, согласно которому </w:t>
      </w:r>
      <w:r w:rsidR="00B26210">
        <w:rPr>
          <w:rFonts w:eastAsia="MS Mincho"/>
          <w:sz w:val="28"/>
          <w:szCs w:val="28"/>
        </w:rPr>
        <w:t>Аглиуллин</w:t>
      </w:r>
      <w:r w:rsidRPr="007917C0">
        <w:rPr>
          <w:rFonts w:eastAsia="MS Mincho"/>
          <w:sz w:val="28"/>
          <w:szCs w:val="28"/>
        </w:rPr>
        <w:t xml:space="preserve"> в </w:t>
      </w:r>
      <w:r w:rsidR="005E316A">
        <w:rPr>
          <w:rFonts w:eastAsia="MS Mincho"/>
          <w:sz w:val="28"/>
          <w:szCs w:val="28"/>
        </w:rPr>
        <w:t xml:space="preserve">16.10.2025 в 21 час 51 минуту </w:t>
      </w:r>
      <w:r w:rsidRPr="007917C0">
        <w:rPr>
          <w:rFonts w:eastAsia="MS Mincho"/>
          <w:sz w:val="28"/>
          <w:szCs w:val="28"/>
        </w:rPr>
        <w:t xml:space="preserve">направлен на медицинское освидетельствование на состояние опьянения в связи с достаточными основания полагать, что он находится в состоянии опьянения и отрицательными результатами освидетельствования на состояние алкогольного опьянения, от его прохождения </w:t>
      </w:r>
      <w:r w:rsidR="005E316A">
        <w:rPr>
          <w:rFonts w:eastAsia="MS Mincho"/>
          <w:sz w:val="28"/>
          <w:szCs w:val="28"/>
        </w:rPr>
        <w:t>Аглиуллин Р.М.</w:t>
      </w:r>
      <w:r w:rsidRPr="007917C0">
        <w:rPr>
          <w:rFonts w:eastAsia="MS Mincho"/>
          <w:sz w:val="28"/>
          <w:szCs w:val="28"/>
        </w:rPr>
        <w:t xml:space="preserve"> отказался, собственноручно внеся соответствующую запись; </w:t>
      </w:r>
    </w:p>
    <w:p w:rsidR="000C395C" w:rsidRPr="007917C0" w:rsidP="000C395C" w14:paraId="4BF1B16C" w14:textId="77777777">
      <w:pPr>
        <w:jc w:val="both"/>
        <w:rPr>
          <w:rFonts w:eastAsia="MS Mincho"/>
          <w:sz w:val="28"/>
          <w:szCs w:val="28"/>
        </w:rPr>
      </w:pPr>
      <w:r w:rsidRPr="007917C0">
        <w:rPr>
          <w:rFonts w:eastAsia="MS Mincho"/>
          <w:sz w:val="28"/>
          <w:szCs w:val="28"/>
        </w:rPr>
        <w:t xml:space="preserve">- Справка, из которой следует о том, что </w:t>
      </w:r>
      <w:r w:rsidR="005E316A">
        <w:rPr>
          <w:rFonts w:eastAsia="MS Mincho"/>
          <w:sz w:val="28"/>
          <w:szCs w:val="28"/>
        </w:rPr>
        <w:t>Аглиуллин Р.М.</w:t>
      </w:r>
      <w:r w:rsidRPr="007917C0">
        <w:rPr>
          <w:rFonts w:eastAsia="MS Mincho"/>
          <w:sz w:val="28"/>
          <w:szCs w:val="28"/>
        </w:rPr>
        <w:t xml:space="preserve"> к административной ответственности по ст. 12.26 и 12.8 КоАП РФ и к уголовной ответственности по ч. 2, 4, 6 ст. 264 и 264.1 УК РФ не привлекался;</w:t>
      </w:r>
    </w:p>
    <w:p w:rsidR="000C395C" w:rsidRPr="007917C0" w:rsidP="000C395C" w14:paraId="12305DB8" w14:textId="77777777">
      <w:pPr>
        <w:jc w:val="both"/>
        <w:rPr>
          <w:rFonts w:eastAsia="MS Mincho"/>
          <w:sz w:val="28"/>
          <w:szCs w:val="28"/>
        </w:rPr>
      </w:pPr>
      <w:r w:rsidRPr="007917C0">
        <w:rPr>
          <w:rFonts w:eastAsia="MS Mincho"/>
          <w:sz w:val="28"/>
          <w:szCs w:val="28"/>
        </w:rPr>
        <w:t>- Рапорт ИПС об обстоятельствах совершения правонарушения (</w:t>
      </w:r>
      <w:r w:rsidR="005E316A">
        <w:rPr>
          <w:rFonts w:eastAsia="MS Mincho"/>
          <w:sz w:val="28"/>
          <w:szCs w:val="28"/>
        </w:rPr>
        <w:t xml:space="preserve">л.д. 20 - </w:t>
      </w:r>
      <w:r w:rsidRPr="007917C0">
        <w:rPr>
          <w:rFonts w:eastAsia="MS Mincho"/>
          <w:sz w:val="28"/>
          <w:szCs w:val="28"/>
        </w:rPr>
        <w:t>сведения аналогичны указанным в протоколе);</w:t>
      </w:r>
    </w:p>
    <w:p w:rsidR="000C395C" w:rsidP="000C395C" w14:paraId="64881B62" w14:textId="77777777">
      <w:pPr>
        <w:jc w:val="both"/>
        <w:rPr>
          <w:rFonts w:eastAsia="MS Mincho"/>
          <w:sz w:val="28"/>
          <w:szCs w:val="28"/>
        </w:rPr>
      </w:pPr>
      <w:r w:rsidRPr="007917C0">
        <w:rPr>
          <w:rFonts w:eastAsia="MS Mincho"/>
          <w:sz w:val="28"/>
          <w:szCs w:val="28"/>
        </w:rPr>
        <w:t xml:space="preserve">- Видеозапись применения в отношении </w:t>
      </w:r>
      <w:r w:rsidR="005E316A">
        <w:rPr>
          <w:rFonts w:eastAsia="MS Mincho"/>
          <w:sz w:val="28"/>
          <w:szCs w:val="28"/>
        </w:rPr>
        <w:t>Аглиуллина Р.М.</w:t>
      </w:r>
      <w:r w:rsidRPr="007917C0">
        <w:rPr>
          <w:rFonts w:eastAsia="MS Mincho"/>
          <w:sz w:val="28"/>
          <w:szCs w:val="28"/>
        </w:rPr>
        <w:t xml:space="preserve"> мер обеспечения производства по делу (отстранения от управления транспортным средством, освидетельствования на состояние алкогольного опьянения, предложения пройти медицинское освидетельствование на состояние опьянения), при просмотре которых нарушение установленного порядка применения мер обеспечения производства по делу не установлено, зафиксирован отказ </w:t>
      </w:r>
      <w:r w:rsidR="005E316A">
        <w:rPr>
          <w:rFonts w:eastAsia="MS Mincho"/>
          <w:sz w:val="28"/>
          <w:szCs w:val="28"/>
        </w:rPr>
        <w:t>Аглиуллина Р.М.</w:t>
      </w:r>
      <w:r w:rsidRPr="007917C0">
        <w:rPr>
          <w:rFonts w:eastAsia="MS Mincho"/>
          <w:sz w:val="28"/>
          <w:szCs w:val="28"/>
        </w:rPr>
        <w:t xml:space="preserve"> от прохождения медицинского освидетельствования на состояние опьянения, а также предшествующее этому освидетельствование на состояние алкогольного опьянения, видеозапись момента остановки автомобиля. </w:t>
      </w:r>
    </w:p>
    <w:p w:rsidR="00197798" w:rsidP="000C395C" w14:paraId="548F59A3" w14:textId="77777777">
      <w:pPr>
        <w:jc w:val="both"/>
        <w:rPr>
          <w:rFonts w:eastAsia="MS Mincho"/>
          <w:sz w:val="28"/>
          <w:szCs w:val="28"/>
        </w:rPr>
      </w:pPr>
      <w:r>
        <w:rPr>
          <w:rFonts w:eastAsia="MS Mincho"/>
          <w:sz w:val="28"/>
          <w:szCs w:val="28"/>
        </w:rPr>
        <w:t xml:space="preserve">- Документы, подтверждающие направление ИДПС Вахитова А.М. в командировку в г. Пыть-Ях 16.10.2025. </w:t>
      </w:r>
    </w:p>
    <w:p w:rsidR="005E316A" w:rsidRPr="007917C0" w:rsidP="000C395C" w14:paraId="1A6EB6A8" w14:textId="77777777">
      <w:pPr>
        <w:jc w:val="both"/>
        <w:rPr>
          <w:rFonts w:eastAsia="MS Mincho"/>
          <w:sz w:val="28"/>
          <w:szCs w:val="28"/>
        </w:rPr>
      </w:pPr>
      <w:r>
        <w:rPr>
          <w:rFonts w:eastAsia="MS Mincho"/>
          <w:sz w:val="28"/>
          <w:szCs w:val="28"/>
        </w:rPr>
        <w:tab/>
        <w:t>В суде был допрошен ИДПС ОБ ДПС ГИБДД УМВД России по г. Сургуту Вахитов</w:t>
      </w:r>
      <w:r w:rsidRPr="005E316A">
        <w:rPr>
          <w:rFonts w:eastAsia="MS Mincho"/>
          <w:sz w:val="28"/>
          <w:szCs w:val="28"/>
        </w:rPr>
        <w:t xml:space="preserve"> </w:t>
      </w:r>
      <w:r>
        <w:rPr>
          <w:rFonts w:eastAsia="MS Mincho"/>
          <w:sz w:val="28"/>
          <w:szCs w:val="28"/>
        </w:rPr>
        <w:t xml:space="preserve">А.М., из показаний которого следует, что 16.10.2025 он находился на службе, был командирован в г. Пыть-Ях, в указанное в представленных с делом документах время и месте остановил автомобиль под управлением Аглиуллина, который имел признаки опьянения, в частности поведение, не соответствующее обстановке (излишняя нервозность), на требование пройти медицинское освидетельствование на состояние опьянения, выдвинутое после отрицательного освидетельствования на состояние алкогольного опьянения, Аглиуллин ответил отказом. При предъявлении требования Вахитов А.М. оговорился и назвал наименование медицинского учреждения как СК ПНБ, </w:t>
      </w:r>
      <w:r w:rsidR="00E27D44">
        <w:rPr>
          <w:rFonts w:eastAsia="MS Mincho"/>
          <w:sz w:val="28"/>
          <w:szCs w:val="28"/>
        </w:rPr>
        <w:t>расшифровываемое как «Сургутская клиническая</w:t>
      </w:r>
      <w:r w:rsidR="00781EF9">
        <w:rPr>
          <w:rFonts w:eastAsia="MS Mincho"/>
          <w:sz w:val="28"/>
          <w:szCs w:val="28"/>
        </w:rPr>
        <w:t xml:space="preserve"> психо-</w:t>
      </w:r>
      <w:r w:rsidR="00E27D44">
        <w:rPr>
          <w:rFonts w:eastAsia="MS Mincho"/>
          <w:sz w:val="28"/>
          <w:szCs w:val="28"/>
        </w:rPr>
        <w:t xml:space="preserve">неврологическая больница», тогда как намеревался отвезти Аглиуллина в больницу г. Пыть-Яха. Полагает, что отказ Аглиуллина от прохождения медицинского освидетельствования не связан с этой оговоркой, а вызван в целом нежеланием его проходить. </w:t>
      </w:r>
      <w:r w:rsidR="00984588">
        <w:rPr>
          <w:rFonts w:eastAsia="MS Mincho"/>
          <w:sz w:val="28"/>
          <w:szCs w:val="28"/>
        </w:rPr>
        <w:t xml:space="preserve">Настаивал, что извещал Аглиуллина о времени и месте составления протокола от 12.03.2026 при изложенных в телефонограмме обстоятельствах, при разговоре Аглиуллин заявлял о невозможности оперативной явки в г. Сургут, в связи с чем вызвал его на дату, позволяющую обеспечить возможность явки. </w:t>
      </w:r>
      <w:r w:rsidR="00F204E9">
        <w:rPr>
          <w:rFonts w:eastAsia="MS Mincho"/>
          <w:sz w:val="28"/>
          <w:szCs w:val="28"/>
        </w:rPr>
        <w:t xml:space="preserve">Протокол от 12.03.2026 составлялся для устранения нарушений, допущенных при составлении протокола от 16.10.2026. </w:t>
      </w:r>
      <w:r w:rsidR="00984588">
        <w:rPr>
          <w:rFonts w:eastAsia="MS Mincho"/>
          <w:sz w:val="28"/>
          <w:szCs w:val="28"/>
        </w:rPr>
        <w:t xml:space="preserve">Относительно заявления о привлечении к административной ответственности, приложенного к протоколу от 12.03.2026 показал, что составлял его в период нахождения в отпуске, в настоящее время его также поддерживает, уточнил, что неверно указал в заявлении должностное лицо, составившее протокол, пояснил что это заявление адресовано мировому судье в г. Пыть-Яхе.    </w:t>
      </w:r>
      <w:r>
        <w:rPr>
          <w:rFonts w:eastAsia="MS Mincho"/>
          <w:sz w:val="28"/>
          <w:szCs w:val="28"/>
        </w:rPr>
        <w:t xml:space="preserve"> </w:t>
      </w:r>
    </w:p>
    <w:p w:rsidR="000C395C" w:rsidRPr="007917C0" w:rsidP="000C395C" w14:paraId="246208D9" w14:textId="77777777">
      <w:pPr>
        <w:ind w:firstLine="708"/>
        <w:jc w:val="both"/>
        <w:rPr>
          <w:sz w:val="28"/>
          <w:szCs w:val="28"/>
        </w:rPr>
      </w:pPr>
      <w:r w:rsidRPr="007917C0">
        <w:rPr>
          <w:rFonts w:eastAsia="MS Mincho"/>
          <w:sz w:val="28"/>
          <w:szCs w:val="28"/>
        </w:rPr>
        <w:t xml:space="preserve">  Изучив материалы дела, мировой судья считает доказанным совершение </w:t>
      </w:r>
      <w:r w:rsidR="005E316A">
        <w:rPr>
          <w:rFonts w:eastAsia="MS Mincho"/>
          <w:sz w:val="28"/>
          <w:szCs w:val="28"/>
        </w:rPr>
        <w:t>Аглиуллиным Р.М.</w:t>
      </w:r>
      <w:r w:rsidRPr="007917C0">
        <w:rPr>
          <w:rFonts w:eastAsia="MS Mincho"/>
          <w:sz w:val="28"/>
          <w:szCs w:val="28"/>
        </w:rPr>
        <w:t xml:space="preserve"> правонарушения, предусмотренного ч. 1 ст. 12.26 Кодекса РФ об административных правонарушениях - </w:t>
      </w:r>
      <w:r w:rsidRPr="007917C0">
        <w:rPr>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r w:rsidRPr="007917C0">
        <w:rPr>
          <w:sz w:val="28"/>
          <w:szCs w:val="28"/>
        </w:rPr>
        <w:t xml:space="preserve">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0C395C" w:rsidRPr="007917C0" w:rsidP="000C395C" w14:paraId="5FFA410D" w14:textId="77777777">
      <w:pPr>
        <w:ind w:firstLine="708"/>
        <w:jc w:val="both"/>
        <w:rPr>
          <w:sz w:val="28"/>
          <w:szCs w:val="28"/>
        </w:rPr>
      </w:pPr>
      <w:r w:rsidRPr="007917C0">
        <w:rPr>
          <w:sz w:val="28"/>
          <w:szCs w:val="28"/>
        </w:rPr>
        <w:t xml:space="preserve">Управление </w:t>
      </w:r>
      <w:r w:rsidR="00984588">
        <w:rPr>
          <w:sz w:val="28"/>
          <w:szCs w:val="28"/>
        </w:rPr>
        <w:t>Аглиуллиным</w:t>
      </w:r>
      <w:r w:rsidRPr="007917C0">
        <w:rPr>
          <w:sz w:val="28"/>
          <w:szCs w:val="28"/>
        </w:rPr>
        <w:t xml:space="preserve"> </w:t>
      </w:r>
      <w:r w:rsidR="00984588">
        <w:rPr>
          <w:sz w:val="28"/>
          <w:szCs w:val="28"/>
        </w:rPr>
        <w:t xml:space="preserve">Р.М. </w:t>
      </w:r>
      <w:r w:rsidRPr="007917C0">
        <w:rPr>
          <w:sz w:val="28"/>
          <w:szCs w:val="28"/>
        </w:rPr>
        <w:t xml:space="preserve">автомобилем следует из вышеизложенных доказательств, им не оспаривается. </w:t>
      </w:r>
    </w:p>
    <w:p w:rsidR="000C395C" w:rsidRPr="007917C0" w:rsidP="000C395C" w14:paraId="1E9E6FDC" w14:textId="77777777">
      <w:pPr>
        <w:ind w:firstLine="708"/>
        <w:jc w:val="both"/>
        <w:rPr>
          <w:sz w:val="28"/>
          <w:szCs w:val="28"/>
        </w:rPr>
      </w:pPr>
      <w:r w:rsidRPr="007917C0">
        <w:rPr>
          <w:sz w:val="28"/>
          <w:szCs w:val="28"/>
        </w:rPr>
        <w:t xml:space="preserve">Также установлено наличие у </w:t>
      </w:r>
      <w:r w:rsidR="00984588">
        <w:rPr>
          <w:sz w:val="28"/>
          <w:szCs w:val="28"/>
        </w:rPr>
        <w:t>Аглиуллина</w:t>
      </w:r>
      <w:r w:rsidRPr="007917C0">
        <w:rPr>
          <w:sz w:val="28"/>
          <w:szCs w:val="28"/>
        </w:rPr>
        <w:t xml:space="preserve"> </w:t>
      </w:r>
      <w:r w:rsidR="00984588">
        <w:rPr>
          <w:sz w:val="28"/>
          <w:szCs w:val="28"/>
        </w:rPr>
        <w:t xml:space="preserve">Р.М, </w:t>
      </w:r>
      <w:r w:rsidRPr="007917C0">
        <w:rPr>
          <w:sz w:val="28"/>
          <w:szCs w:val="28"/>
        </w:rPr>
        <w:t>признаков опьянения, что следует из рапорта, а также вышеуказанных документов, в которых отражены обстоятельства применения в отношении него мер обеспечения производства по делу</w:t>
      </w:r>
      <w:r w:rsidR="00984588">
        <w:rPr>
          <w:sz w:val="28"/>
          <w:szCs w:val="28"/>
        </w:rPr>
        <w:t xml:space="preserve"> и показаний ИДПС</w:t>
      </w:r>
      <w:r w:rsidRPr="007917C0">
        <w:rPr>
          <w:sz w:val="28"/>
          <w:szCs w:val="28"/>
        </w:rPr>
        <w:t xml:space="preserve">. </w:t>
      </w:r>
    </w:p>
    <w:p w:rsidR="000C395C" w:rsidRPr="007917C0" w:rsidP="000C395C" w14:paraId="3F36001F" w14:textId="77777777">
      <w:pPr>
        <w:jc w:val="both"/>
        <w:rPr>
          <w:sz w:val="28"/>
          <w:szCs w:val="28"/>
        </w:rPr>
      </w:pPr>
      <w:r w:rsidRPr="007917C0">
        <w:rPr>
          <w:sz w:val="28"/>
          <w:szCs w:val="28"/>
        </w:rPr>
        <w:tab/>
        <w:t xml:space="preserve">Предъявление к </w:t>
      </w:r>
      <w:r w:rsidR="00984588">
        <w:rPr>
          <w:sz w:val="28"/>
          <w:szCs w:val="28"/>
        </w:rPr>
        <w:t>Аглиуллину Р.М.</w:t>
      </w:r>
      <w:r w:rsidRPr="007917C0">
        <w:rPr>
          <w:sz w:val="28"/>
          <w:szCs w:val="28"/>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w:t>
      </w:r>
      <w:r w:rsidR="00984588">
        <w:rPr>
          <w:sz w:val="28"/>
          <w:szCs w:val="28"/>
        </w:rPr>
        <w:t>го требования также подтвержден</w:t>
      </w:r>
      <w:r w:rsidRPr="007917C0">
        <w:rPr>
          <w:sz w:val="28"/>
          <w:szCs w:val="28"/>
        </w:rPr>
        <w:t xml:space="preserve"> в ходе судебного заседания. </w:t>
      </w:r>
    </w:p>
    <w:p w:rsidR="000C395C" w:rsidRPr="007917C0" w:rsidP="000C395C" w14:paraId="15AF7DC1" w14:textId="77777777">
      <w:pPr>
        <w:jc w:val="both"/>
        <w:rPr>
          <w:sz w:val="28"/>
          <w:szCs w:val="28"/>
        </w:rPr>
      </w:pPr>
      <w:r w:rsidRPr="007917C0">
        <w:rPr>
          <w:sz w:val="28"/>
          <w:szCs w:val="28"/>
        </w:rPr>
        <w:tab/>
      </w:r>
      <w:r w:rsidRPr="007917C0">
        <w:rPr>
          <w:rFonts w:eastAsia="MS Mincho"/>
          <w:sz w:val="28"/>
          <w:szCs w:val="28"/>
        </w:rPr>
        <w:t>В соответствии с п. 2.3.2 Правил дорожного движения.</w:t>
      </w:r>
      <w:r w:rsidRPr="007917C0">
        <w:rPr>
          <w:sz w:val="28"/>
          <w:szCs w:val="28"/>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0C395C" w:rsidRPr="007917C0" w:rsidP="000C395C" w14:paraId="08781C73" w14:textId="77777777">
      <w:pPr>
        <w:jc w:val="both"/>
        <w:rPr>
          <w:sz w:val="28"/>
          <w:szCs w:val="28"/>
        </w:rPr>
      </w:pPr>
      <w:r w:rsidRPr="007917C0">
        <w:rPr>
          <w:sz w:val="28"/>
          <w:szCs w:val="28"/>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0C395C" w:rsidRPr="007917C0" w:rsidP="000C395C" w14:paraId="02E81843" w14:textId="77777777">
      <w:pPr>
        <w:jc w:val="both"/>
        <w:rPr>
          <w:sz w:val="28"/>
          <w:szCs w:val="28"/>
        </w:rPr>
      </w:pPr>
      <w:r w:rsidRPr="007917C0">
        <w:rPr>
          <w:sz w:val="28"/>
          <w:szCs w:val="28"/>
        </w:rPr>
        <w:tab/>
        <w:t>Порядок предъявления указанного требования, установлен ст. 27.12 КоАП РФ, Постановлением Правительства РФ от 21 октября 2022 г.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0C395C" w:rsidRPr="007917C0" w:rsidP="000C395C" w14:paraId="1CF76376" w14:textId="77777777">
      <w:pPr>
        <w:jc w:val="both"/>
        <w:rPr>
          <w:sz w:val="28"/>
          <w:szCs w:val="28"/>
        </w:rPr>
      </w:pPr>
      <w:r w:rsidRPr="007917C0">
        <w:rPr>
          <w:sz w:val="28"/>
          <w:szCs w:val="28"/>
        </w:rPr>
        <w:tab/>
        <w:t>Основанием для направления на медицинское освидетельствование на состояние опьянения послужило</w:t>
      </w:r>
      <w:r w:rsidRPr="007917C0">
        <w:rPr>
          <w:rFonts w:eastAsia="MS Mincho"/>
          <w:sz w:val="28"/>
          <w:szCs w:val="28"/>
        </w:rPr>
        <w:t xml:space="preserve"> то, что результаты проведенного освидетельствования на состояние алкогольного опьянения были отрицательны, имелись достаточные основания полагать, что </w:t>
      </w:r>
      <w:r w:rsidR="00984588">
        <w:rPr>
          <w:rFonts w:eastAsia="MS Mincho"/>
          <w:sz w:val="28"/>
          <w:szCs w:val="28"/>
        </w:rPr>
        <w:t>Аглиуллин Р.М.</w:t>
      </w:r>
      <w:r w:rsidRPr="007917C0">
        <w:rPr>
          <w:rFonts w:eastAsia="MS Mincho"/>
          <w:sz w:val="28"/>
          <w:szCs w:val="28"/>
        </w:rPr>
        <w:t xml:space="preserve"> находится в состоянии опьянения. </w:t>
      </w:r>
      <w:r w:rsidRPr="007917C0">
        <w:rPr>
          <w:sz w:val="28"/>
          <w:szCs w:val="28"/>
        </w:rPr>
        <w:t xml:space="preserve"> Указанные обстоятельства подтверждаются протоколом о направлении на медицинское освидетельствование, являющегося неотъемлемой частью представленного протокола об административном правонарушении, актом освидетельствования, рапортом сотрудника ГИБДД. Указанное основание для направления на медицинское освидетельствование предусмотрено ч. 1.1 ст. 12.27 КоАП РФ,  п. 8 Правил. </w:t>
      </w:r>
    </w:p>
    <w:p w:rsidR="000C395C" w:rsidRPr="007917C0" w:rsidP="000C395C" w14:paraId="59AF6449" w14:textId="77777777">
      <w:pPr>
        <w:jc w:val="both"/>
        <w:rPr>
          <w:sz w:val="28"/>
          <w:szCs w:val="28"/>
        </w:rPr>
      </w:pPr>
      <w:r w:rsidRPr="007917C0">
        <w:rPr>
          <w:sz w:val="28"/>
          <w:szCs w:val="28"/>
        </w:rPr>
        <w:tab/>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средством и наличии признаков опьянения, является законным на основании ч. 1.1 ст. 27.12 КоАП РФ, п. 2 Правил.</w:t>
      </w:r>
    </w:p>
    <w:p w:rsidR="000C395C" w:rsidRPr="007917C0" w:rsidP="000C395C" w14:paraId="38A71AC3" w14:textId="77777777">
      <w:pPr>
        <w:ind w:firstLine="708"/>
        <w:jc w:val="both"/>
        <w:rPr>
          <w:sz w:val="28"/>
          <w:szCs w:val="28"/>
        </w:rPr>
      </w:pPr>
      <w:r w:rsidRPr="007917C0">
        <w:rPr>
          <w:bCs/>
          <w:sz w:val="28"/>
          <w:szCs w:val="28"/>
        </w:rPr>
        <w:t xml:space="preserve">Согласно разъяснений </w:t>
      </w:r>
      <w:r w:rsidRPr="007917C0">
        <w:rPr>
          <w:sz w:val="28"/>
          <w:szCs w:val="28"/>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w:t>
      </w:r>
      <w:r w:rsidRPr="007917C0">
        <w:rPr>
          <w:sz w:val="28"/>
          <w:szCs w:val="28"/>
        </w:rPr>
        <w:t xml:space="preserve">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7917C0">
          <w:rPr>
            <w:sz w:val="28"/>
            <w:szCs w:val="28"/>
          </w:rPr>
          <w:t>статьей 12.26</w:t>
        </w:r>
      </w:hyperlink>
      <w:r w:rsidRPr="007917C0">
        <w:rPr>
          <w:sz w:val="28"/>
          <w:szCs w:val="28"/>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0C395C" w:rsidRPr="007917C0" w:rsidP="000C395C" w14:paraId="7DBA874C" w14:textId="77777777">
      <w:pPr>
        <w:ind w:firstLine="708"/>
        <w:jc w:val="both"/>
        <w:rPr>
          <w:sz w:val="28"/>
          <w:szCs w:val="28"/>
        </w:rPr>
      </w:pPr>
      <w:r w:rsidRPr="007917C0">
        <w:rPr>
          <w:sz w:val="28"/>
          <w:szCs w:val="28"/>
        </w:rPr>
        <w:t xml:space="preserve">Мировой судья полагает подтвержденным, что </w:t>
      </w:r>
      <w:r w:rsidR="00984588">
        <w:rPr>
          <w:sz w:val="28"/>
          <w:szCs w:val="28"/>
        </w:rPr>
        <w:t>Аглиуллин Р.М.</w:t>
      </w:r>
      <w:r w:rsidRPr="007917C0">
        <w:rPr>
          <w:sz w:val="28"/>
          <w:szCs w:val="28"/>
        </w:rPr>
        <w:t xml:space="preserve"> предпринимал усилия, препятствующие возможности проведения его медицинского освидетельствования на состояние опьянения, заявляя о нежелании его проходить. </w:t>
      </w:r>
    </w:p>
    <w:p w:rsidR="000C395C" w:rsidRPr="007917C0" w:rsidP="000C395C" w14:paraId="77E5745A" w14:textId="77777777">
      <w:pPr>
        <w:pStyle w:val="a1"/>
        <w:ind w:left="139"/>
        <w:jc w:val="both"/>
        <w:rPr>
          <w:rFonts w:ascii="Times New Roman" w:hAnsi="Times New Roman" w:cs="Times New Roman"/>
          <w:sz w:val="28"/>
          <w:szCs w:val="28"/>
        </w:rPr>
      </w:pPr>
      <w:r w:rsidRPr="007917C0">
        <w:rPr>
          <w:rFonts w:ascii="Times New Roman" w:hAnsi="Times New Roman" w:cs="Times New Roman"/>
          <w:sz w:val="28"/>
          <w:szCs w:val="28"/>
        </w:rPr>
        <w:tab/>
      </w:r>
      <w:r w:rsidRPr="007917C0">
        <w:rPr>
          <w:rFonts w:ascii="Times New Roman" w:eastAsia="MS Mincho" w:hAnsi="Times New Roman" w:cs="Times New Roman"/>
          <w:sz w:val="28"/>
          <w:szCs w:val="28"/>
        </w:rPr>
        <w:t xml:space="preserve">Мировой судья полагает доказанным отказ </w:t>
      </w:r>
      <w:r w:rsidR="00984588">
        <w:rPr>
          <w:rFonts w:ascii="Times New Roman" w:eastAsia="MS Mincho" w:hAnsi="Times New Roman" w:cs="Times New Roman"/>
          <w:sz w:val="28"/>
          <w:szCs w:val="28"/>
        </w:rPr>
        <w:t>Аглиуллина Р.М.</w:t>
      </w:r>
      <w:r w:rsidRPr="007917C0">
        <w:rPr>
          <w:rFonts w:ascii="Times New Roman" w:eastAsia="MS Mincho" w:hAnsi="Times New Roman" w:cs="Times New Roman"/>
          <w:sz w:val="28"/>
          <w:szCs w:val="28"/>
        </w:rPr>
        <w:t xml:space="preserve"> от выполнения законного требования 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У </w:t>
      </w:r>
      <w:r w:rsidRPr="007917C0">
        <w:rPr>
          <w:rFonts w:ascii="Times New Roman" w:hAnsi="Times New Roman" w:cs="Times New Roman"/>
          <w:sz w:val="28"/>
          <w:szCs w:val="28"/>
        </w:rPr>
        <w:t xml:space="preserve">мирового судьи отсутствуют сомнения относительно полноты и правильности фиксирования в представленных процессуальных документах содержания и результатов проводимых процессуальных действий.  </w:t>
      </w:r>
    </w:p>
    <w:p w:rsidR="001502EA" w:rsidP="001502EA" w14:paraId="38ADA9BD" w14:textId="77777777">
      <w:pPr>
        <w:pStyle w:val="NormalWeb"/>
        <w:shd w:val="clear" w:color="auto" w:fill="FFFFFF"/>
        <w:spacing w:before="0" w:beforeAutospacing="0" w:after="0" w:afterAutospacing="0"/>
        <w:ind w:firstLine="720"/>
        <w:jc w:val="both"/>
        <w:rPr>
          <w:sz w:val="28"/>
          <w:szCs w:val="28"/>
        </w:rPr>
      </w:pPr>
      <w:r w:rsidRPr="007917C0">
        <w:rPr>
          <w:sz w:val="28"/>
          <w:szCs w:val="28"/>
        </w:rPr>
        <w:t>Порядок привлечения к административной ответственности соблюден</w:t>
      </w:r>
      <w:r>
        <w:rPr>
          <w:sz w:val="28"/>
          <w:szCs w:val="28"/>
        </w:rPr>
        <w:t>, Аглиуллину Р.М. обеспечена возможность реализации своих процессуальных прав, в том числе права на защиту при рассмотрении дела.</w:t>
      </w:r>
      <w:r w:rsidRPr="001502EA">
        <w:rPr>
          <w:sz w:val="28"/>
          <w:szCs w:val="28"/>
        </w:rPr>
        <w:t xml:space="preserve"> </w:t>
      </w:r>
      <w:r w:rsidRPr="007E78E8">
        <w:rPr>
          <w:sz w:val="28"/>
          <w:szCs w:val="28"/>
        </w:rPr>
        <w:t xml:space="preserve">Дело рассмотрено по месту совершения правонарушения в том же городе, где находится заявленное место жительства </w:t>
      </w:r>
      <w:r>
        <w:rPr>
          <w:sz w:val="28"/>
          <w:szCs w:val="28"/>
        </w:rPr>
        <w:t>правонарушителя</w:t>
      </w:r>
      <w:r w:rsidRPr="007E78E8">
        <w:rPr>
          <w:sz w:val="28"/>
          <w:szCs w:val="28"/>
        </w:rPr>
        <w:t xml:space="preserve">, </w:t>
      </w:r>
      <w:r>
        <w:rPr>
          <w:sz w:val="28"/>
          <w:szCs w:val="28"/>
        </w:rPr>
        <w:t>ему обеспечена предусмотренная</w:t>
      </w:r>
      <w:r w:rsidRPr="007E78E8">
        <w:rPr>
          <w:sz w:val="28"/>
          <w:szCs w:val="28"/>
        </w:rPr>
        <w:t xml:space="preserve"> </w:t>
      </w:r>
      <w:r>
        <w:rPr>
          <w:sz w:val="28"/>
          <w:szCs w:val="28"/>
        </w:rPr>
        <w:t>ч.</w:t>
      </w:r>
      <w:r w:rsidRPr="007E78E8">
        <w:rPr>
          <w:sz w:val="28"/>
          <w:szCs w:val="28"/>
        </w:rPr>
        <w:t xml:space="preserve"> 1 статьи 29.5 КоАП РФ, возможность реализации права на личное участие в рассмотрении дела </w:t>
      </w:r>
      <w:r>
        <w:rPr>
          <w:sz w:val="28"/>
          <w:szCs w:val="28"/>
        </w:rPr>
        <w:t>без каких-либо затруднений явки</w:t>
      </w:r>
      <w:r w:rsidRPr="007E78E8">
        <w:rPr>
          <w:sz w:val="28"/>
          <w:szCs w:val="28"/>
        </w:rPr>
        <w:t xml:space="preserve">. </w:t>
      </w:r>
    </w:p>
    <w:p w:rsidR="001502EA" w:rsidP="001502EA" w14:paraId="79559A0A" w14:textId="77777777">
      <w:pPr>
        <w:pStyle w:val="NormalWeb"/>
        <w:shd w:val="clear" w:color="auto" w:fill="FFFFFF"/>
        <w:spacing w:before="0" w:beforeAutospacing="0" w:after="0" w:afterAutospacing="0"/>
        <w:ind w:firstLine="720"/>
        <w:jc w:val="both"/>
        <w:rPr>
          <w:sz w:val="28"/>
          <w:szCs w:val="28"/>
        </w:rPr>
      </w:pPr>
      <w:r>
        <w:rPr>
          <w:sz w:val="28"/>
          <w:szCs w:val="28"/>
        </w:rPr>
        <w:t>Доводы стороны защиты не подтверждены и опровергнуты.</w:t>
      </w:r>
    </w:p>
    <w:p w:rsidR="008D44D0" w:rsidP="00B2596D" w14:paraId="64035E6D" w14:textId="77777777">
      <w:pPr>
        <w:ind w:firstLine="708"/>
        <w:jc w:val="both"/>
        <w:rPr>
          <w:sz w:val="28"/>
          <w:szCs w:val="28"/>
        </w:rPr>
      </w:pPr>
      <w:r>
        <w:rPr>
          <w:sz w:val="28"/>
          <w:szCs w:val="28"/>
        </w:rPr>
        <w:t xml:space="preserve">- </w:t>
      </w:r>
      <w:r w:rsidR="00F204E9">
        <w:rPr>
          <w:sz w:val="28"/>
          <w:szCs w:val="28"/>
        </w:rPr>
        <w:t xml:space="preserve">Заявление о ненадлежащем извещении о </w:t>
      </w:r>
      <w:r w:rsidR="00C01323">
        <w:rPr>
          <w:sz w:val="28"/>
          <w:szCs w:val="28"/>
        </w:rPr>
        <w:t>времени</w:t>
      </w:r>
      <w:r w:rsidR="00F204E9">
        <w:rPr>
          <w:sz w:val="28"/>
          <w:szCs w:val="28"/>
        </w:rPr>
        <w:t xml:space="preserve"> и месте составления протокола опровергнуто телефонограммой и показаниями ИДПС, доказательств, опровергающих указанные в телефонограмме обстоятельства извещения Аглиуллин Р.М. не представил, Аглиуллин Р.М. был извещен с учетом его заявления о невозможности оперативной явки – за 2 недели до составления протокола. Как это следует из материалов дела, протокол от 12.03.2026 составлялся для устранения нарушений, допущенных при составлении протокола от 16.10.2025, а именно частичной нечитаемости его текста. Решение о составлении нового протокола принято во исполнение определения мирового судьи от 19.12.2025, которым протокол от 16.10.2026 был возвращен </w:t>
      </w:r>
      <w:r w:rsidR="00197798">
        <w:rPr>
          <w:sz w:val="28"/>
          <w:szCs w:val="28"/>
        </w:rPr>
        <w:t>в орган, должностное лицо которого его составило. КоАП РФ не содержит требования о необходимости вынесения какого-либо иного документа в случае пересоставления протокола об административном правонарушении (предложенное стороной защиты решение постановление об отмене или уничтожении ранее составленного протокола). В судебном заседании рассматривался единственный протокол – от 12.03.2026, о чем доведено до сведения Аглиуллина Р.М., поскольку возможность рассмотрения иного протокола – от 16.10.2026 исключена в том числе из-за его нечитаемости. Составление протокола от 12.03.2026 не Вах</w:t>
      </w:r>
      <w:r w:rsidR="00C01323">
        <w:rPr>
          <w:sz w:val="28"/>
          <w:szCs w:val="28"/>
        </w:rPr>
        <w:t>и</w:t>
      </w:r>
      <w:r w:rsidR="00197798">
        <w:rPr>
          <w:sz w:val="28"/>
          <w:szCs w:val="28"/>
        </w:rPr>
        <w:t xml:space="preserve">товым А.М., </w:t>
      </w:r>
      <w:r w:rsidR="00197798">
        <w:rPr>
          <w:sz w:val="28"/>
          <w:szCs w:val="28"/>
        </w:rPr>
        <w:t xml:space="preserve">а иным полномочным должностным лицом, не противоречит положениям КоАП РФ, в том числе его составление в г. Сургуте по месту исполнения </w:t>
      </w:r>
      <w:r w:rsidR="00C01323">
        <w:rPr>
          <w:sz w:val="28"/>
          <w:szCs w:val="28"/>
        </w:rPr>
        <w:t xml:space="preserve">своих обязанностей </w:t>
      </w:r>
      <w:r w:rsidR="00197798">
        <w:rPr>
          <w:sz w:val="28"/>
          <w:szCs w:val="28"/>
        </w:rPr>
        <w:t xml:space="preserve">составившим протокол должностного лица. Положения ч. 4.1 ст. 28.2 КоАП РФ при составлении протокола соблюдены, его копия направлена Аглиуллину Р.М., что следует из </w:t>
      </w:r>
      <w:r w:rsidR="00B2596D">
        <w:rPr>
          <w:sz w:val="28"/>
          <w:szCs w:val="28"/>
        </w:rPr>
        <w:t xml:space="preserve">сопроводительного </w:t>
      </w:r>
      <w:r w:rsidR="00197798">
        <w:rPr>
          <w:sz w:val="28"/>
          <w:szCs w:val="28"/>
        </w:rPr>
        <w:t>письма (</w:t>
      </w:r>
      <w:r w:rsidR="00B2596D">
        <w:rPr>
          <w:sz w:val="28"/>
          <w:szCs w:val="28"/>
        </w:rPr>
        <w:t xml:space="preserve">л.д. 29), заявленные стороной защиты обстоятельства нарушения срока направления копии не препятствуют возможности рассмотрения дела и принятии по нему решения. Кроме того, право на получение копии протокола Аглиуллиным Р.М. реализовано до начала рассмотрения дела (л.д. 34 – ознакомлен с делом и снял с него копии 30.03.2026). Заявленные стороной защиты недостатки заявления о привлечении к административной ответственности по протоколу от 12.03.2026 устранены в ходе рассмотрения дела путем устных уточнений данного заявления ИДПС Вахитовым А.М. Заявление стороны защиты о неразъяснении в полном объеме прав Вахитову Р.М. опровергнуто исследованными документами и видеозаписью, в период применения к Аглиуллину Р.М. мер обеспечения производства по </w:t>
      </w:r>
      <w:r w:rsidR="001E4E42">
        <w:rPr>
          <w:sz w:val="28"/>
          <w:szCs w:val="28"/>
        </w:rPr>
        <w:t>делу</w:t>
      </w:r>
      <w:r w:rsidR="00B2596D">
        <w:rPr>
          <w:sz w:val="28"/>
          <w:szCs w:val="28"/>
        </w:rPr>
        <w:t xml:space="preserve"> он не делал каких-либо заявлений, указывающих о непонимании процесса реализации предоставленных ему прав</w:t>
      </w:r>
      <w:r w:rsidR="001E4E42">
        <w:rPr>
          <w:sz w:val="28"/>
          <w:szCs w:val="28"/>
        </w:rPr>
        <w:t>, а также о недоверии к сотрудникам ГИБДД, которые не были обязаны предоставлять Аглиуллину Р.М. документы о направлении их в служебную командировку.</w:t>
      </w:r>
      <w:r w:rsidR="00B2596D">
        <w:rPr>
          <w:sz w:val="28"/>
          <w:szCs w:val="28"/>
        </w:rPr>
        <w:t xml:space="preserve">    </w:t>
      </w:r>
      <w:r w:rsidR="00197798">
        <w:rPr>
          <w:sz w:val="28"/>
          <w:szCs w:val="28"/>
        </w:rPr>
        <w:t xml:space="preserve">  </w:t>
      </w:r>
    </w:p>
    <w:p w:rsidR="008D44D0" w:rsidP="008D44D0" w14:paraId="704A71E8" w14:textId="77777777">
      <w:pPr>
        <w:ind w:firstLine="708"/>
        <w:jc w:val="both"/>
        <w:rPr>
          <w:sz w:val="28"/>
          <w:szCs w:val="28"/>
        </w:rPr>
      </w:pPr>
      <w:r>
        <w:rPr>
          <w:sz w:val="28"/>
          <w:szCs w:val="28"/>
        </w:rPr>
        <w:t>Заяв</w:t>
      </w:r>
      <w:r w:rsidR="001E4E42">
        <w:rPr>
          <w:sz w:val="28"/>
          <w:szCs w:val="28"/>
        </w:rPr>
        <w:t xml:space="preserve">ленные в суде мотивы отказа от прохождения медосвидетельствования якобы из-за нахождения медицинского учреждения в г. Сургуте сами по себе не указывают о возможности водителя отказаться от прохождения медосвидетельствования. При этом, анализ видеозаписи и составленных 16.10.2025 документов указывают о том, что как такового требования </w:t>
      </w:r>
      <w:r w:rsidR="00B02A04">
        <w:rPr>
          <w:sz w:val="28"/>
          <w:szCs w:val="28"/>
        </w:rPr>
        <w:t>проехать</w:t>
      </w:r>
      <w:r w:rsidR="001E4E42">
        <w:rPr>
          <w:sz w:val="28"/>
          <w:szCs w:val="28"/>
        </w:rPr>
        <w:t xml:space="preserve"> для медосвидетельство</w:t>
      </w:r>
      <w:r w:rsidR="00B02A04">
        <w:rPr>
          <w:sz w:val="28"/>
          <w:szCs w:val="28"/>
        </w:rPr>
        <w:t>в</w:t>
      </w:r>
      <w:r w:rsidR="001E4E42">
        <w:rPr>
          <w:sz w:val="28"/>
          <w:szCs w:val="28"/>
        </w:rPr>
        <w:t xml:space="preserve">ания именно в </w:t>
      </w:r>
      <w:r w:rsidR="00B02A04">
        <w:rPr>
          <w:sz w:val="28"/>
          <w:szCs w:val="28"/>
        </w:rPr>
        <w:t>г. С</w:t>
      </w:r>
      <w:r w:rsidR="001E4E42">
        <w:rPr>
          <w:sz w:val="28"/>
          <w:szCs w:val="28"/>
        </w:rPr>
        <w:t xml:space="preserve">ургут Аглиуллину не выдвигалось. Произнесенная ИДПС аббревиатура наименования медучреждения </w:t>
      </w:r>
      <w:r w:rsidR="00B02A04">
        <w:rPr>
          <w:sz w:val="28"/>
          <w:szCs w:val="28"/>
        </w:rPr>
        <w:t>указания о нахождении его в г. С</w:t>
      </w:r>
      <w:r w:rsidR="001E4E42">
        <w:rPr>
          <w:sz w:val="28"/>
          <w:szCs w:val="28"/>
        </w:rPr>
        <w:t xml:space="preserve">ургут не </w:t>
      </w:r>
      <w:r w:rsidR="00B02A04">
        <w:rPr>
          <w:sz w:val="28"/>
          <w:szCs w:val="28"/>
        </w:rPr>
        <w:t>содержит</w:t>
      </w:r>
      <w:r w:rsidR="001E4E42">
        <w:rPr>
          <w:sz w:val="28"/>
          <w:szCs w:val="28"/>
        </w:rPr>
        <w:t xml:space="preserve">, сам Аглиуллин пояснил что </w:t>
      </w:r>
      <w:r w:rsidR="00B02A04">
        <w:rPr>
          <w:sz w:val="28"/>
          <w:szCs w:val="28"/>
        </w:rPr>
        <w:t>полный смысл сокращённого наименования</w:t>
      </w:r>
      <w:r w:rsidR="001E4E42">
        <w:rPr>
          <w:sz w:val="28"/>
          <w:szCs w:val="28"/>
        </w:rPr>
        <w:t xml:space="preserve"> СК ПНБ он узнал только в последующем. Анализ </w:t>
      </w:r>
      <w:r w:rsidR="00B02A04">
        <w:rPr>
          <w:sz w:val="28"/>
          <w:szCs w:val="28"/>
        </w:rPr>
        <w:t>зафиксированных</w:t>
      </w:r>
      <w:r w:rsidR="001E4E42">
        <w:rPr>
          <w:sz w:val="28"/>
          <w:szCs w:val="28"/>
        </w:rPr>
        <w:t xml:space="preserve"> на видеозаписи действий Аглиуллина Р.М. указывает, что он не </w:t>
      </w:r>
      <w:r w:rsidR="00B02A04">
        <w:rPr>
          <w:sz w:val="28"/>
          <w:szCs w:val="28"/>
        </w:rPr>
        <w:t>желал</w:t>
      </w:r>
      <w:r w:rsidR="001E4E42">
        <w:rPr>
          <w:sz w:val="28"/>
          <w:szCs w:val="28"/>
        </w:rPr>
        <w:t xml:space="preserve"> проходить ме</w:t>
      </w:r>
      <w:r w:rsidR="00B02A04">
        <w:rPr>
          <w:sz w:val="28"/>
          <w:szCs w:val="28"/>
        </w:rPr>
        <w:t>д</w:t>
      </w:r>
      <w:r w:rsidR="001E4E42">
        <w:rPr>
          <w:sz w:val="28"/>
          <w:szCs w:val="28"/>
        </w:rPr>
        <w:t xml:space="preserve">освидетельствование в любом медицинском учреждении вне зависимости от места его нахождения. </w:t>
      </w:r>
    </w:p>
    <w:p w:rsidR="008D44D0" w:rsidRPr="007917C0" w:rsidP="008D44D0" w14:paraId="7300CA36" w14:textId="77777777">
      <w:pPr>
        <w:ind w:firstLine="708"/>
        <w:jc w:val="both"/>
        <w:rPr>
          <w:sz w:val="28"/>
          <w:szCs w:val="28"/>
        </w:rPr>
      </w:pPr>
      <w:r>
        <w:rPr>
          <w:sz w:val="28"/>
          <w:szCs w:val="28"/>
        </w:rPr>
        <w:t>Составленные 16.10.202</w:t>
      </w:r>
      <w:r w:rsidR="00C01323">
        <w:rPr>
          <w:sz w:val="28"/>
          <w:szCs w:val="28"/>
        </w:rPr>
        <w:t>5</w:t>
      </w:r>
      <w:r>
        <w:rPr>
          <w:sz w:val="28"/>
          <w:szCs w:val="28"/>
        </w:rPr>
        <w:t xml:space="preserve"> документы, в которых отражены обстоятельства применения в отношении Аглиуллина мер обеспечения производства по делу </w:t>
      </w:r>
      <w:r w:rsidR="00B02A04">
        <w:rPr>
          <w:sz w:val="28"/>
          <w:szCs w:val="28"/>
        </w:rPr>
        <w:t>соответствуют</w:t>
      </w:r>
      <w:r>
        <w:rPr>
          <w:sz w:val="28"/>
          <w:szCs w:val="28"/>
        </w:rPr>
        <w:t xml:space="preserve"> требованиям КоАП РФ. </w:t>
      </w:r>
    </w:p>
    <w:p w:rsidR="000C395C" w:rsidRPr="007917C0" w:rsidP="000C395C" w14:paraId="005A806B" w14:textId="77777777">
      <w:pPr>
        <w:jc w:val="both"/>
        <w:rPr>
          <w:rFonts w:eastAsia="MS Mincho"/>
          <w:sz w:val="28"/>
          <w:szCs w:val="28"/>
        </w:rPr>
      </w:pPr>
      <w:r w:rsidRPr="007917C0">
        <w:rPr>
          <w:sz w:val="28"/>
          <w:szCs w:val="28"/>
        </w:rPr>
        <w:tab/>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C395C" w:rsidRPr="001502EA" w:rsidP="000C395C" w14:paraId="2AFD33A8" w14:textId="77777777">
      <w:pPr>
        <w:ind w:firstLine="708"/>
        <w:jc w:val="both"/>
        <w:rPr>
          <w:rFonts w:eastAsia="MS Mincho"/>
          <w:sz w:val="28"/>
          <w:szCs w:val="28"/>
        </w:rPr>
      </w:pPr>
      <w:r>
        <w:rPr>
          <w:rFonts w:eastAsia="MS Mincho"/>
          <w:sz w:val="28"/>
          <w:szCs w:val="28"/>
        </w:rPr>
        <w:t xml:space="preserve">Заявленные Аглиуллиным Р.М. сведения о наличии у него малолетних детей 2017 и 2022 г.р. </w:t>
      </w:r>
      <w:r w:rsidRPr="007917C0">
        <w:rPr>
          <w:rFonts w:eastAsia="MS Mincho"/>
          <w:sz w:val="28"/>
          <w:szCs w:val="28"/>
        </w:rPr>
        <w:t xml:space="preserve">мировой судья относит к обстоятельствам, смягчающим </w:t>
      </w:r>
      <w:r w:rsidRPr="001502EA">
        <w:rPr>
          <w:rFonts w:eastAsia="MS Mincho"/>
          <w:sz w:val="28"/>
          <w:szCs w:val="28"/>
        </w:rPr>
        <w:t xml:space="preserve">административную ответственность. </w:t>
      </w:r>
    </w:p>
    <w:p w:rsidR="000C395C" w:rsidRPr="001502EA" w:rsidP="000C395C" w14:paraId="4EB38302" w14:textId="77777777">
      <w:pPr>
        <w:ind w:firstLine="708"/>
        <w:jc w:val="both"/>
        <w:rPr>
          <w:rFonts w:eastAsia="MS Mincho"/>
          <w:sz w:val="28"/>
          <w:szCs w:val="28"/>
        </w:rPr>
      </w:pPr>
      <w:r w:rsidRPr="001502EA">
        <w:rPr>
          <w:sz w:val="28"/>
          <w:szCs w:val="28"/>
        </w:rPr>
        <w:t>Доказательств наличия обстоятельств, отягчающих административную ответственность не представлено, достоверность представленной распечаткой информационных баз данных Аглиуллиным Р.М. не подтверждена</w:t>
      </w:r>
      <w:r w:rsidRPr="001502EA">
        <w:rPr>
          <w:rFonts w:eastAsia="MS Mincho"/>
          <w:sz w:val="28"/>
          <w:szCs w:val="28"/>
        </w:rPr>
        <w:t xml:space="preserve">. </w:t>
      </w:r>
    </w:p>
    <w:p w:rsidR="000C395C" w:rsidRPr="007917C0" w:rsidP="000C395C" w14:paraId="57B5B6D2" w14:textId="77777777">
      <w:pPr>
        <w:ind w:firstLine="708"/>
        <w:jc w:val="both"/>
        <w:rPr>
          <w:rFonts w:eastAsia="MS Mincho"/>
          <w:sz w:val="28"/>
          <w:szCs w:val="28"/>
        </w:rPr>
      </w:pPr>
      <w:r w:rsidRPr="001502EA">
        <w:rPr>
          <w:rFonts w:eastAsia="MS Mincho"/>
          <w:sz w:val="28"/>
          <w:szCs w:val="28"/>
        </w:rPr>
        <w:t>Мировой судья</w:t>
      </w:r>
      <w:r w:rsidRPr="007917C0">
        <w:rPr>
          <w:rFonts w:eastAsia="MS Mincho"/>
          <w:sz w:val="28"/>
          <w:szCs w:val="28"/>
        </w:rPr>
        <w:t xml:space="preserve"> считает целесообразным назначить наказание в виде лишения права управления транспортными средствами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w:t>
      </w:r>
      <w:r w:rsidR="001502EA">
        <w:rPr>
          <w:rFonts w:eastAsia="MS Mincho"/>
          <w:sz w:val="28"/>
          <w:szCs w:val="28"/>
        </w:rPr>
        <w:t>, освоений для назначения минимального срока мировой судья также не усматривает.</w:t>
      </w:r>
      <w:r w:rsidRPr="007917C0">
        <w:rPr>
          <w:rFonts w:eastAsia="MS Mincho"/>
          <w:sz w:val="28"/>
          <w:szCs w:val="28"/>
        </w:rPr>
        <w:t xml:space="preserve"> </w:t>
      </w:r>
    </w:p>
    <w:p w:rsidR="000C395C" w:rsidRPr="007917C0" w:rsidP="000C395C" w14:paraId="713380FC" w14:textId="77777777">
      <w:pPr>
        <w:jc w:val="both"/>
        <w:rPr>
          <w:rFonts w:eastAsia="MS Mincho"/>
          <w:sz w:val="28"/>
          <w:szCs w:val="28"/>
        </w:rPr>
      </w:pPr>
      <w:r w:rsidRPr="007917C0">
        <w:rPr>
          <w:rFonts w:eastAsia="MS Mincho"/>
          <w:sz w:val="28"/>
          <w:szCs w:val="28"/>
        </w:rPr>
        <w:tab/>
        <w:t>Руководствуясь ст. ст. 3.5, 3.8 12.26 ч. 1, 23.1, 29.9 – 29.11. Кодекса РФ об административных правонарушениях, мировой судья</w:t>
      </w:r>
    </w:p>
    <w:p w:rsidR="000C395C" w:rsidP="00BD3C6A" w14:paraId="5FE8368F" w14:textId="77777777">
      <w:pPr>
        <w:jc w:val="both"/>
        <w:rPr>
          <w:rFonts w:eastAsia="MS Mincho"/>
          <w:sz w:val="28"/>
          <w:szCs w:val="28"/>
        </w:rPr>
      </w:pPr>
    </w:p>
    <w:p w:rsidR="00B3745F" w:rsidRPr="00B61EF5" w:rsidP="00B3745F" w14:paraId="6A820541" w14:textId="77777777">
      <w:pPr>
        <w:pStyle w:val="PlainText"/>
        <w:rPr>
          <w:rFonts w:ascii="Times New Roman" w:eastAsia="MS Mincho" w:hAnsi="Times New Roman"/>
          <w:b/>
          <w:sz w:val="28"/>
          <w:szCs w:val="28"/>
        </w:rPr>
      </w:pPr>
      <w:r w:rsidRPr="00B61EF5">
        <w:rPr>
          <w:rFonts w:ascii="Times New Roman" w:eastAsia="MS Mincho" w:hAnsi="Times New Roman"/>
          <w:b/>
          <w:sz w:val="28"/>
          <w:szCs w:val="28"/>
        </w:rPr>
        <w:tab/>
      </w:r>
      <w:r w:rsidRPr="00B61EF5">
        <w:rPr>
          <w:rFonts w:ascii="Times New Roman" w:eastAsia="MS Mincho" w:hAnsi="Times New Roman"/>
          <w:b/>
          <w:sz w:val="28"/>
          <w:szCs w:val="28"/>
        </w:rPr>
        <w:tab/>
      </w:r>
      <w:r w:rsidRPr="00B61EF5">
        <w:rPr>
          <w:rFonts w:ascii="Times New Roman" w:eastAsia="MS Mincho" w:hAnsi="Times New Roman"/>
          <w:b/>
          <w:sz w:val="28"/>
          <w:szCs w:val="28"/>
        </w:rPr>
        <w:tab/>
      </w:r>
      <w:r w:rsidRPr="00B61EF5">
        <w:rPr>
          <w:rFonts w:ascii="Times New Roman" w:eastAsia="MS Mincho" w:hAnsi="Times New Roman"/>
          <w:b/>
          <w:sz w:val="28"/>
          <w:szCs w:val="28"/>
        </w:rPr>
        <w:tab/>
      </w:r>
      <w:r w:rsidRPr="00B61EF5">
        <w:rPr>
          <w:rFonts w:ascii="Times New Roman" w:eastAsia="MS Mincho" w:hAnsi="Times New Roman"/>
          <w:b/>
          <w:sz w:val="28"/>
          <w:szCs w:val="28"/>
        </w:rPr>
        <w:tab/>
        <w:t>ПОСТАНОВИЛ:</w:t>
      </w:r>
    </w:p>
    <w:p w:rsidR="00B3745F" w:rsidRPr="00B61EF5" w:rsidP="00B3745F" w14:paraId="191091BE" w14:textId="77777777">
      <w:pPr>
        <w:pStyle w:val="PlainText"/>
        <w:rPr>
          <w:rFonts w:ascii="Times New Roman" w:eastAsia="MS Mincho" w:hAnsi="Times New Roman"/>
          <w:b/>
          <w:sz w:val="28"/>
          <w:szCs w:val="28"/>
        </w:rPr>
      </w:pPr>
    </w:p>
    <w:p w:rsidR="001E6964" w:rsidP="00EA698D" w14:paraId="2BB3D48E" w14:textId="77777777">
      <w:pPr>
        <w:pStyle w:val="PlainText"/>
        <w:ind w:firstLine="708"/>
        <w:jc w:val="both"/>
        <w:rPr>
          <w:rFonts w:ascii="Times New Roman" w:hAnsi="Times New Roman"/>
          <w:sz w:val="28"/>
          <w:szCs w:val="28"/>
        </w:rPr>
      </w:pPr>
      <w:r w:rsidRPr="00D27D39">
        <w:rPr>
          <w:rFonts w:ascii="Times New Roman" w:eastAsia="MS Mincho" w:hAnsi="Times New Roman"/>
          <w:sz w:val="28"/>
          <w:szCs w:val="28"/>
        </w:rPr>
        <w:t>Граждан</w:t>
      </w:r>
      <w:r w:rsidRPr="00D27D39" w:rsidR="00EA698D">
        <w:rPr>
          <w:rFonts w:ascii="Times New Roman" w:eastAsia="MS Mincho" w:hAnsi="Times New Roman"/>
          <w:sz w:val="28"/>
          <w:szCs w:val="28"/>
        </w:rPr>
        <w:t>ина</w:t>
      </w:r>
      <w:r w:rsidRPr="00D27D39" w:rsidR="00D27D39">
        <w:rPr>
          <w:rFonts w:ascii="Times New Roman" w:hAnsi="Times New Roman"/>
          <w:snapToGrid w:val="0"/>
          <w:sz w:val="28"/>
          <w:szCs w:val="28"/>
        </w:rPr>
        <w:t xml:space="preserve"> Аглиуллина Радика Миниаскатовича</w:t>
      </w:r>
      <w:r w:rsidRPr="00D27D39" w:rsidR="00B008C0">
        <w:rPr>
          <w:rFonts w:ascii="Times New Roman" w:hAnsi="Times New Roman"/>
          <w:snapToGrid w:val="0"/>
          <w:sz w:val="28"/>
          <w:szCs w:val="28"/>
        </w:rPr>
        <w:t xml:space="preserve"> </w:t>
      </w:r>
      <w:r w:rsidRPr="00D27D39" w:rsidR="00B3745F">
        <w:rPr>
          <w:rFonts w:ascii="Times New Roman" w:eastAsia="MS Mincho" w:hAnsi="Times New Roman"/>
          <w:sz w:val="28"/>
          <w:szCs w:val="28"/>
        </w:rPr>
        <w:t>признать винов</w:t>
      </w:r>
      <w:r w:rsidRPr="00D27D39" w:rsidR="00EA698D">
        <w:rPr>
          <w:rFonts w:ascii="Times New Roman" w:eastAsia="MS Mincho" w:hAnsi="Times New Roman"/>
          <w:sz w:val="28"/>
          <w:szCs w:val="28"/>
        </w:rPr>
        <w:t>ным</w:t>
      </w:r>
      <w:r w:rsidRPr="00D27D39" w:rsidR="00B3745F">
        <w:rPr>
          <w:rFonts w:ascii="Times New Roman" w:eastAsia="MS Mincho" w:hAnsi="Times New Roman"/>
          <w:sz w:val="28"/>
          <w:szCs w:val="28"/>
        </w:rPr>
        <w:t xml:space="preserve"> в совершении правонарушения, предусмотренного </w:t>
      </w:r>
      <w:r w:rsidRPr="00D27D39" w:rsidR="002F488B">
        <w:rPr>
          <w:rFonts w:ascii="Times New Roman" w:eastAsia="MS Mincho" w:hAnsi="Times New Roman"/>
          <w:sz w:val="28"/>
          <w:szCs w:val="28"/>
        </w:rPr>
        <w:t>ч. 1 ст. 12.26</w:t>
      </w:r>
      <w:r w:rsidRPr="00D27D39" w:rsidR="00B3745F">
        <w:rPr>
          <w:rFonts w:ascii="Times New Roman" w:eastAsia="MS Mincho" w:hAnsi="Times New Roman"/>
          <w:sz w:val="28"/>
          <w:szCs w:val="28"/>
        </w:rPr>
        <w:t xml:space="preserve"> Кодекса РФ об административных правонарушениях, и </w:t>
      </w:r>
      <w:r w:rsidRPr="00D27D39" w:rsidR="00EA698D">
        <w:rPr>
          <w:rFonts w:ascii="Times New Roman" w:eastAsia="MS Mincho" w:hAnsi="Times New Roman"/>
          <w:sz w:val="28"/>
          <w:szCs w:val="28"/>
        </w:rPr>
        <w:t>назначить ему</w:t>
      </w:r>
      <w:r w:rsidRPr="00D27D39" w:rsidR="007E6743">
        <w:rPr>
          <w:rFonts w:ascii="Times New Roman" w:eastAsia="MS Mincho" w:hAnsi="Times New Roman"/>
          <w:sz w:val="28"/>
          <w:szCs w:val="28"/>
        </w:rPr>
        <w:t xml:space="preserve"> административное наказание</w:t>
      </w:r>
      <w:r w:rsidRPr="00D27D39" w:rsidR="00B3745F">
        <w:rPr>
          <w:rFonts w:ascii="Times New Roman" w:eastAsia="MS Mincho" w:hAnsi="Times New Roman"/>
          <w:sz w:val="28"/>
          <w:szCs w:val="28"/>
        </w:rPr>
        <w:t xml:space="preserve"> в виде лишения </w:t>
      </w:r>
      <w:r w:rsidRPr="00D27D39" w:rsidR="002D1E15">
        <w:rPr>
          <w:rFonts w:ascii="Times New Roman" w:eastAsia="MS Mincho" w:hAnsi="Times New Roman"/>
          <w:sz w:val="28"/>
          <w:szCs w:val="28"/>
        </w:rPr>
        <w:t xml:space="preserve">права </w:t>
      </w:r>
      <w:r w:rsidRPr="00D27D39" w:rsidR="00B3745F">
        <w:rPr>
          <w:rFonts w:ascii="Times New Roman" w:eastAsia="MS Mincho" w:hAnsi="Times New Roman"/>
          <w:sz w:val="28"/>
          <w:szCs w:val="28"/>
        </w:rPr>
        <w:t>управления транспортным</w:t>
      </w:r>
      <w:r w:rsidRPr="00D27D39" w:rsidR="009564E0">
        <w:rPr>
          <w:rFonts w:ascii="Times New Roman" w:eastAsia="MS Mincho" w:hAnsi="Times New Roman"/>
          <w:sz w:val="28"/>
          <w:szCs w:val="28"/>
        </w:rPr>
        <w:t>и средствами</w:t>
      </w:r>
      <w:r w:rsidRPr="00D27D39" w:rsidR="00B3745F">
        <w:rPr>
          <w:rFonts w:ascii="Times New Roman" w:eastAsia="MS Mincho" w:hAnsi="Times New Roman"/>
          <w:sz w:val="28"/>
          <w:szCs w:val="28"/>
        </w:rPr>
        <w:t xml:space="preserve"> сроком на один год и </w:t>
      </w:r>
      <w:r w:rsidR="00B73E68">
        <w:rPr>
          <w:rFonts w:ascii="Times New Roman" w:eastAsia="MS Mincho" w:hAnsi="Times New Roman"/>
          <w:sz w:val="28"/>
          <w:szCs w:val="28"/>
        </w:rPr>
        <w:t>девять</w:t>
      </w:r>
      <w:r w:rsidRPr="00D27D39" w:rsidR="00D63FAF">
        <w:rPr>
          <w:rFonts w:ascii="Times New Roman" w:eastAsia="MS Mincho" w:hAnsi="Times New Roman"/>
          <w:sz w:val="28"/>
          <w:szCs w:val="28"/>
        </w:rPr>
        <w:t xml:space="preserve"> </w:t>
      </w:r>
      <w:r w:rsidRPr="00D27D39" w:rsidR="00B3745F">
        <w:rPr>
          <w:rFonts w:ascii="Times New Roman" w:eastAsia="MS Mincho" w:hAnsi="Times New Roman"/>
          <w:sz w:val="28"/>
          <w:szCs w:val="28"/>
        </w:rPr>
        <w:t>месяцев и</w:t>
      </w:r>
      <w:r w:rsidRPr="00D27D39" w:rsidR="002D1E15">
        <w:rPr>
          <w:rFonts w:ascii="Times New Roman" w:eastAsia="MS Mincho" w:hAnsi="Times New Roman"/>
          <w:sz w:val="28"/>
          <w:szCs w:val="28"/>
        </w:rPr>
        <w:t xml:space="preserve"> административного</w:t>
      </w:r>
      <w:r w:rsidRPr="00D27D39" w:rsidR="00B3745F">
        <w:rPr>
          <w:rFonts w:ascii="Times New Roman" w:eastAsia="MS Mincho" w:hAnsi="Times New Roman"/>
          <w:sz w:val="28"/>
          <w:szCs w:val="28"/>
        </w:rPr>
        <w:t xml:space="preserve"> штрафа в сумме </w:t>
      </w:r>
      <w:r w:rsidRPr="00D27D39" w:rsidR="00A87DD6">
        <w:rPr>
          <w:rFonts w:ascii="Times New Roman" w:eastAsia="MS Mincho" w:hAnsi="Times New Roman"/>
          <w:sz w:val="28"/>
          <w:szCs w:val="28"/>
        </w:rPr>
        <w:t>45000</w:t>
      </w:r>
      <w:r w:rsidRPr="00D27D39" w:rsidR="00B3745F">
        <w:rPr>
          <w:rFonts w:ascii="Times New Roman" w:eastAsia="MS Mincho" w:hAnsi="Times New Roman"/>
          <w:sz w:val="28"/>
          <w:szCs w:val="28"/>
        </w:rPr>
        <w:t xml:space="preserve"> (</w:t>
      </w:r>
      <w:r w:rsidRPr="00D27D39" w:rsidR="00A87DD6">
        <w:rPr>
          <w:rFonts w:ascii="Times New Roman" w:eastAsia="MS Mincho" w:hAnsi="Times New Roman"/>
          <w:sz w:val="28"/>
          <w:szCs w:val="28"/>
        </w:rPr>
        <w:t>сорок пять тысяч</w:t>
      </w:r>
      <w:r w:rsidRPr="00D27D39" w:rsidR="00B3745F">
        <w:rPr>
          <w:rFonts w:ascii="Times New Roman" w:eastAsia="MS Mincho" w:hAnsi="Times New Roman"/>
          <w:sz w:val="28"/>
          <w:szCs w:val="28"/>
        </w:rPr>
        <w:t>) рублей.</w:t>
      </w:r>
      <w:r w:rsidRPr="00D27D39">
        <w:rPr>
          <w:rFonts w:ascii="Times New Roman" w:hAnsi="Times New Roman"/>
          <w:sz w:val="28"/>
          <w:szCs w:val="28"/>
        </w:rPr>
        <w:t xml:space="preserve"> </w:t>
      </w:r>
    </w:p>
    <w:p w:rsidR="00B02A04" w:rsidRPr="00EC7232" w:rsidP="00B02A04" w14:paraId="2CEE1DB5" w14:textId="77777777">
      <w:pPr>
        <w:ind w:firstLine="708"/>
        <w:jc w:val="both"/>
        <w:rPr>
          <w:rFonts w:eastAsia="MS Mincho"/>
          <w:sz w:val="28"/>
          <w:szCs w:val="28"/>
        </w:rPr>
      </w:pPr>
      <w:r w:rsidRPr="00EC7232">
        <w:rPr>
          <w:rFonts w:eastAsia="MS Mincho"/>
          <w:sz w:val="28"/>
          <w:szCs w:val="28"/>
        </w:rPr>
        <w:t xml:space="preserve">Штраф подлежит перечислению на счет: УФК по ХМАО-Югре (УМВД России по ХМАО-Югре), ИНН 8601010390,  КПП 860101001, р/с 03100643000000018700, банк: ОКЦ № 8 ГУ Банка России /УФК по ХМАО-Югре, ОКТМО 71885000, БИК 007162163, </w:t>
      </w:r>
      <w:r w:rsidRPr="00EC7232">
        <w:rPr>
          <w:sz w:val="28"/>
          <w:szCs w:val="28"/>
        </w:rPr>
        <w:t>КБК: 1881</w:t>
      </w:r>
      <w:r>
        <w:rPr>
          <w:sz w:val="28"/>
          <w:szCs w:val="28"/>
        </w:rPr>
        <w:t>1601123010001140, УИН 1881048625</w:t>
      </w:r>
      <w:r w:rsidRPr="00EC7232">
        <w:rPr>
          <w:sz w:val="28"/>
          <w:szCs w:val="28"/>
        </w:rPr>
        <w:t>0</w:t>
      </w:r>
      <w:r>
        <w:rPr>
          <w:sz w:val="28"/>
          <w:szCs w:val="28"/>
        </w:rPr>
        <w:t>320020540.</w:t>
      </w:r>
    </w:p>
    <w:p w:rsidR="00B02A04" w:rsidRPr="00EC7232" w:rsidP="00B02A04" w14:paraId="45F68597" w14:textId="77777777">
      <w:pPr>
        <w:ind w:firstLine="390"/>
        <w:jc w:val="both"/>
        <w:rPr>
          <w:rFonts w:eastAsia="MS Mincho"/>
          <w:sz w:val="28"/>
          <w:szCs w:val="28"/>
        </w:rPr>
      </w:pPr>
      <w:r w:rsidRPr="00EC7232">
        <w:rPr>
          <w:snapToGrid w:val="0"/>
          <w:sz w:val="28"/>
          <w:szCs w:val="28"/>
        </w:rPr>
        <w:tab/>
        <w:t xml:space="preserve">Разъяснить лицу, привлекаемому к административной ответственности, что </w:t>
      </w:r>
      <w:r w:rsidRPr="00EC7232">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p11068" w:tooltip="Текущий документ" w:history="1">
        <w:r w:rsidRPr="00EC7232">
          <w:rPr>
            <w:sz w:val="28"/>
            <w:szCs w:val="28"/>
          </w:rPr>
          <w:t>частями 1</w:t>
        </w:r>
      </w:hyperlink>
      <w:r w:rsidRPr="00EC7232">
        <w:rPr>
          <w:sz w:val="28"/>
          <w:szCs w:val="28"/>
        </w:rPr>
        <w:t xml:space="preserve"> - </w:t>
      </w:r>
      <w:hyperlink r:id="rId6" w:anchor="p11072" w:tooltip="Текущий документ" w:history="1">
        <w:r w:rsidRPr="00EC7232">
          <w:rPr>
            <w:sz w:val="28"/>
            <w:szCs w:val="28"/>
          </w:rPr>
          <w:t>3 статьи 32.6</w:t>
        </w:r>
      </w:hyperlink>
      <w:r w:rsidRPr="00EC7232">
        <w:rPr>
          <w:sz w:val="28"/>
          <w:szCs w:val="28"/>
        </w:rPr>
        <w:t xml:space="preserve"> настоящего Кодекса, в орган, исполняющий этот вид административного наказания (в данном случае ГИБДД ОМВД России по г. Пыть-Яха),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EC7232">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EC7232">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w:t>
      </w:r>
      <w:r w:rsidRPr="00EC7232">
        <w:rPr>
          <w:sz w:val="28"/>
          <w:szCs w:val="28"/>
        </w:rPr>
        <w:t xml:space="preserve">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EC7232">
          <w:rPr>
            <w:sz w:val="28"/>
            <w:szCs w:val="28"/>
          </w:rPr>
          <w:t>части 1</w:t>
        </w:r>
      </w:hyperlink>
      <w:r w:rsidRPr="00EC7232">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02A04" w:rsidRPr="00EC7232" w:rsidP="00B02A04" w14:paraId="1D6FCDB8" w14:textId="77777777">
      <w:pPr>
        <w:ind w:firstLine="708"/>
        <w:jc w:val="both"/>
        <w:rPr>
          <w:rFonts w:eastAsia="MS Mincho"/>
          <w:sz w:val="28"/>
          <w:szCs w:val="28"/>
        </w:rPr>
      </w:pPr>
      <w:r w:rsidRPr="00EC7232">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B02A04" w:rsidP="00B02A04" w14:paraId="6533D9D8" w14:textId="77777777">
      <w:pPr>
        <w:ind w:firstLine="708"/>
        <w:jc w:val="both"/>
        <w:rPr>
          <w:rFonts w:eastAsia="MS Mincho"/>
          <w:sz w:val="28"/>
          <w:szCs w:val="28"/>
        </w:rPr>
      </w:pPr>
      <w:r>
        <w:rPr>
          <w:rFonts w:eastAsia="MS Mincho"/>
          <w:sz w:val="28"/>
          <w:szCs w:val="28"/>
        </w:rPr>
        <w:t xml:space="preserve">Постановление объявлено 28.04.2026, мотивированное постановление составлено 28.04.2026. </w:t>
      </w:r>
    </w:p>
    <w:p w:rsidR="00B02A04" w:rsidP="00B02A04" w14:paraId="113910AF" w14:textId="77777777">
      <w:pPr>
        <w:ind w:firstLine="708"/>
        <w:jc w:val="both"/>
        <w:rPr>
          <w:rFonts w:eastAsia="MS Mincho"/>
          <w:sz w:val="28"/>
          <w:szCs w:val="28"/>
        </w:rPr>
      </w:pPr>
    </w:p>
    <w:p w:rsidR="00B02A04" w:rsidRPr="00EC7232" w:rsidP="00B02A04" w14:paraId="5541BB8D" w14:textId="77777777">
      <w:pPr>
        <w:ind w:firstLine="708"/>
        <w:jc w:val="both"/>
        <w:rPr>
          <w:rFonts w:eastAsia="MS Mincho"/>
          <w:sz w:val="28"/>
          <w:szCs w:val="28"/>
        </w:rPr>
      </w:pPr>
    </w:p>
    <w:p w:rsidR="00B02A04" w:rsidRPr="00EC7232" w:rsidP="00B02A04" w14:paraId="55C4EFFB" w14:textId="51C0B249">
      <w:pPr>
        <w:rPr>
          <w:rFonts w:eastAsia="MS Mincho"/>
          <w:sz w:val="28"/>
          <w:szCs w:val="28"/>
        </w:rPr>
      </w:pPr>
      <w:r w:rsidRPr="00EC7232">
        <w:rPr>
          <w:rFonts w:eastAsia="MS Mincho"/>
          <w:sz w:val="28"/>
          <w:szCs w:val="28"/>
        </w:rPr>
        <w:t>Мировой судья</w:t>
      </w:r>
      <w:r w:rsidRPr="00EC7232">
        <w:rPr>
          <w:rFonts w:eastAsia="MS Mincho"/>
          <w:sz w:val="28"/>
          <w:szCs w:val="28"/>
        </w:rPr>
        <w:tab/>
      </w:r>
      <w:r w:rsidRPr="00EC7232">
        <w:rPr>
          <w:rFonts w:eastAsia="MS Mincho"/>
          <w:sz w:val="28"/>
          <w:szCs w:val="28"/>
        </w:rPr>
        <w:tab/>
      </w:r>
      <w:r w:rsidRPr="00EC7232">
        <w:rPr>
          <w:rFonts w:eastAsia="MS Mincho"/>
          <w:sz w:val="28"/>
          <w:szCs w:val="28"/>
        </w:rPr>
        <w:tab/>
      </w:r>
      <w:r w:rsidR="00D30100">
        <w:rPr>
          <w:rFonts w:eastAsia="MS Mincho"/>
          <w:sz w:val="28"/>
          <w:szCs w:val="28"/>
        </w:rPr>
        <w:t>-</w:t>
      </w:r>
      <w:r w:rsidRPr="00EC7232">
        <w:rPr>
          <w:rFonts w:eastAsia="MS Mincho"/>
          <w:sz w:val="28"/>
          <w:szCs w:val="28"/>
        </w:rPr>
        <w:tab/>
      </w:r>
      <w:r w:rsidRPr="00EC7232">
        <w:rPr>
          <w:rFonts w:eastAsia="MS Mincho"/>
          <w:sz w:val="28"/>
          <w:szCs w:val="28"/>
        </w:rPr>
        <w:tab/>
      </w:r>
      <w:r w:rsidRPr="00EC7232">
        <w:rPr>
          <w:rFonts w:eastAsia="MS Mincho"/>
          <w:sz w:val="28"/>
          <w:szCs w:val="28"/>
        </w:rPr>
        <w:tab/>
        <w:t>Клочков А.А.</w:t>
      </w:r>
    </w:p>
    <w:p w:rsidR="00B02A04" w:rsidRPr="00EC7232" w:rsidP="00B02A04" w14:paraId="07E8D0CD" w14:textId="68EEA7D5">
      <w:pPr>
        <w:jc w:val="both"/>
        <w:rPr>
          <w:sz w:val="28"/>
          <w:szCs w:val="28"/>
        </w:rPr>
      </w:pPr>
      <w:r>
        <w:rPr>
          <w:rFonts w:eastAsia="MS Mincho"/>
          <w:sz w:val="28"/>
          <w:szCs w:val="28"/>
        </w:rPr>
        <w:t>-</w:t>
      </w:r>
    </w:p>
    <w:sectPr w:rsidSect="009C526D">
      <w:pgSz w:w="11906" w:h="16838"/>
      <w:pgMar w:top="709" w:right="851" w:bottom="709" w:left="155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87"/>
    <w:rsid w:val="00000A01"/>
    <w:rsid w:val="00002C32"/>
    <w:rsid w:val="000033A7"/>
    <w:rsid w:val="00003E8C"/>
    <w:rsid w:val="00004A2D"/>
    <w:rsid w:val="00005B11"/>
    <w:rsid w:val="00013FB0"/>
    <w:rsid w:val="00020C9D"/>
    <w:rsid w:val="00023169"/>
    <w:rsid w:val="00024761"/>
    <w:rsid w:val="00025357"/>
    <w:rsid w:val="00026919"/>
    <w:rsid w:val="00027AB9"/>
    <w:rsid w:val="00030457"/>
    <w:rsid w:val="000377C6"/>
    <w:rsid w:val="00037A51"/>
    <w:rsid w:val="00040618"/>
    <w:rsid w:val="00040FB8"/>
    <w:rsid w:val="000415B9"/>
    <w:rsid w:val="00041CB9"/>
    <w:rsid w:val="00041D41"/>
    <w:rsid w:val="00042112"/>
    <w:rsid w:val="00045CFE"/>
    <w:rsid w:val="00047BE7"/>
    <w:rsid w:val="00063534"/>
    <w:rsid w:val="000731E9"/>
    <w:rsid w:val="000736F7"/>
    <w:rsid w:val="00074199"/>
    <w:rsid w:val="000823B2"/>
    <w:rsid w:val="00086205"/>
    <w:rsid w:val="00086FE4"/>
    <w:rsid w:val="00093AFA"/>
    <w:rsid w:val="00095EE0"/>
    <w:rsid w:val="000A0AD6"/>
    <w:rsid w:val="000A285B"/>
    <w:rsid w:val="000A3B74"/>
    <w:rsid w:val="000A3FD0"/>
    <w:rsid w:val="000A4148"/>
    <w:rsid w:val="000A5CA8"/>
    <w:rsid w:val="000A629F"/>
    <w:rsid w:val="000A744D"/>
    <w:rsid w:val="000B25F1"/>
    <w:rsid w:val="000B25F5"/>
    <w:rsid w:val="000B2FE5"/>
    <w:rsid w:val="000B4FFF"/>
    <w:rsid w:val="000B6FF1"/>
    <w:rsid w:val="000B7BD3"/>
    <w:rsid w:val="000C1D7E"/>
    <w:rsid w:val="000C395C"/>
    <w:rsid w:val="000C4090"/>
    <w:rsid w:val="000C519A"/>
    <w:rsid w:val="000C7BF0"/>
    <w:rsid w:val="000E0A88"/>
    <w:rsid w:val="000E3C65"/>
    <w:rsid w:val="000E53DA"/>
    <w:rsid w:val="000E6F99"/>
    <w:rsid w:val="000F10ED"/>
    <w:rsid w:val="000F1897"/>
    <w:rsid w:val="000F2DF2"/>
    <w:rsid w:val="000F4E62"/>
    <w:rsid w:val="000F5ADE"/>
    <w:rsid w:val="000F6E63"/>
    <w:rsid w:val="001014E1"/>
    <w:rsid w:val="00102C53"/>
    <w:rsid w:val="00105B4B"/>
    <w:rsid w:val="00110574"/>
    <w:rsid w:val="001128C1"/>
    <w:rsid w:val="00113459"/>
    <w:rsid w:val="00116DE1"/>
    <w:rsid w:val="00121628"/>
    <w:rsid w:val="00123277"/>
    <w:rsid w:val="001233FA"/>
    <w:rsid w:val="00131597"/>
    <w:rsid w:val="00133587"/>
    <w:rsid w:val="00135F01"/>
    <w:rsid w:val="00142C46"/>
    <w:rsid w:val="00144ADE"/>
    <w:rsid w:val="00145953"/>
    <w:rsid w:val="00146267"/>
    <w:rsid w:val="00146B5F"/>
    <w:rsid w:val="001502EA"/>
    <w:rsid w:val="00154845"/>
    <w:rsid w:val="001562D3"/>
    <w:rsid w:val="00156BA5"/>
    <w:rsid w:val="00160DFB"/>
    <w:rsid w:val="00161F61"/>
    <w:rsid w:val="001630FF"/>
    <w:rsid w:val="00164301"/>
    <w:rsid w:val="00164763"/>
    <w:rsid w:val="0017136E"/>
    <w:rsid w:val="00172B13"/>
    <w:rsid w:val="00172BF5"/>
    <w:rsid w:val="00176896"/>
    <w:rsid w:val="00180AEF"/>
    <w:rsid w:val="0018211B"/>
    <w:rsid w:val="00184F49"/>
    <w:rsid w:val="00186F0A"/>
    <w:rsid w:val="00190423"/>
    <w:rsid w:val="0019338C"/>
    <w:rsid w:val="001965F3"/>
    <w:rsid w:val="00197798"/>
    <w:rsid w:val="00197FF9"/>
    <w:rsid w:val="001A05F8"/>
    <w:rsid w:val="001A55E5"/>
    <w:rsid w:val="001B19C1"/>
    <w:rsid w:val="001B24F4"/>
    <w:rsid w:val="001B7E36"/>
    <w:rsid w:val="001C0BB3"/>
    <w:rsid w:val="001C33E0"/>
    <w:rsid w:val="001C566C"/>
    <w:rsid w:val="001D3823"/>
    <w:rsid w:val="001D4ADD"/>
    <w:rsid w:val="001D52AD"/>
    <w:rsid w:val="001D597F"/>
    <w:rsid w:val="001D637D"/>
    <w:rsid w:val="001E1300"/>
    <w:rsid w:val="001E3127"/>
    <w:rsid w:val="001E4E42"/>
    <w:rsid w:val="001E5F4B"/>
    <w:rsid w:val="001E6964"/>
    <w:rsid w:val="001F18FD"/>
    <w:rsid w:val="001F3D33"/>
    <w:rsid w:val="001F59B2"/>
    <w:rsid w:val="001F5A54"/>
    <w:rsid w:val="001F75B5"/>
    <w:rsid w:val="00201DBE"/>
    <w:rsid w:val="00202FD1"/>
    <w:rsid w:val="0021325F"/>
    <w:rsid w:val="00222CC3"/>
    <w:rsid w:val="00230713"/>
    <w:rsid w:val="00233435"/>
    <w:rsid w:val="0023556C"/>
    <w:rsid w:val="0023660F"/>
    <w:rsid w:val="00242CB1"/>
    <w:rsid w:val="00245212"/>
    <w:rsid w:val="002464A6"/>
    <w:rsid w:val="00251FA9"/>
    <w:rsid w:val="00252CB4"/>
    <w:rsid w:val="00255535"/>
    <w:rsid w:val="002573E5"/>
    <w:rsid w:val="00261399"/>
    <w:rsid w:val="00262293"/>
    <w:rsid w:val="00263E0D"/>
    <w:rsid w:val="0026406A"/>
    <w:rsid w:val="002648E1"/>
    <w:rsid w:val="00274345"/>
    <w:rsid w:val="002761F6"/>
    <w:rsid w:val="002822E7"/>
    <w:rsid w:val="00283AE3"/>
    <w:rsid w:val="0028513F"/>
    <w:rsid w:val="00287155"/>
    <w:rsid w:val="00292953"/>
    <w:rsid w:val="002943D4"/>
    <w:rsid w:val="00294FD5"/>
    <w:rsid w:val="00297088"/>
    <w:rsid w:val="002A0B41"/>
    <w:rsid w:val="002A7710"/>
    <w:rsid w:val="002B39E4"/>
    <w:rsid w:val="002C46AC"/>
    <w:rsid w:val="002C6D2A"/>
    <w:rsid w:val="002D020C"/>
    <w:rsid w:val="002D1E15"/>
    <w:rsid w:val="002D4FA4"/>
    <w:rsid w:val="002D5510"/>
    <w:rsid w:val="002E03FB"/>
    <w:rsid w:val="002E144F"/>
    <w:rsid w:val="002E1B23"/>
    <w:rsid w:val="002E38CA"/>
    <w:rsid w:val="002E6717"/>
    <w:rsid w:val="002E773B"/>
    <w:rsid w:val="002F3833"/>
    <w:rsid w:val="002F488B"/>
    <w:rsid w:val="0030033B"/>
    <w:rsid w:val="00304FBC"/>
    <w:rsid w:val="00311AE8"/>
    <w:rsid w:val="00317A6B"/>
    <w:rsid w:val="00321089"/>
    <w:rsid w:val="00323507"/>
    <w:rsid w:val="003302A4"/>
    <w:rsid w:val="00333B4D"/>
    <w:rsid w:val="00336B06"/>
    <w:rsid w:val="00337494"/>
    <w:rsid w:val="003436F7"/>
    <w:rsid w:val="00344A8D"/>
    <w:rsid w:val="00344BA2"/>
    <w:rsid w:val="0034631D"/>
    <w:rsid w:val="00347B32"/>
    <w:rsid w:val="00350353"/>
    <w:rsid w:val="00351334"/>
    <w:rsid w:val="00353B5F"/>
    <w:rsid w:val="0035540B"/>
    <w:rsid w:val="003568DD"/>
    <w:rsid w:val="003572D0"/>
    <w:rsid w:val="00360AC7"/>
    <w:rsid w:val="003619FE"/>
    <w:rsid w:val="003626C5"/>
    <w:rsid w:val="00364223"/>
    <w:rsid w:val="00365512"/>
    <w:rsid w:val="00365B62"/>
    <w:rsid w:val="00366382"/>
    <w:rsid w:val="00366A3F"/>
    <w:rsid w:val="00372232"/>
    <w:rsid w:val="0037289B"/>
    <w:rsid w:val="003739F8"/>
    <w:rsid w:val="003765EF"/>
    <w:rsid w:val="00376A1C"/>
    <w:rsid w:val="003806BD"/>
    <w:rsid w:val="00380EAA"/>
    <w:rsid w:val="00381474"/>
    <w:rsid w:val="00386D89"/>
    <w:rsid w:val="00391A21"/>
    <w:rsid w:val="003A44F9"/>
    <w:rsid w:val="003B0778"/>
    <w:rsid w:val="003B2533"/>
    <w:rsid w:val="003B7A55"/>
    <w:rsid w:val="003C4584"/>
    <w:rsid w:val="003C4965"/>
    <w:rsid w:val="003C51AE"/>
    <w:rsid w:val="003D0603"/>
    <w:rsid w:val="003D3A94"/>
    <w:rsid w:val="003D6D40"/>
    <w:rsid w:val="003E0344"/>
    <w:rsid w:val="003E043A"/>
    <w:rsid w:val="003E106A"/>
    <w:rsid w:val="003E2A65"/>
    <w:rsid w:val="003E43E9"/>
    <w:rsid w:val="003E6CBB"/>
    <w:rsid w:val="003E76DE"/>
    <w:rsid w:val="003F10BA"/>
    <w:rsid w:val="003F3CE3"/>
    <w:rsid w:val="003F529D"/>
    <w:rsid w:val="00403ACA"/>
    <w:rsid w:val="0040449D"/>
    <w:rsid w:val="00406610"/>
    <w:rsid w:val="004075D8"/>
    <w:rsid w:val="0041156C"/>
    <w:rsid w:val="00413024"/>
    <w:rsid w:val="004177AD"/>
    <w:rsid w:val="0043026C"/>
    <w:rsid w:val="00430FBF"/>
    <w:rsid w:val="00431263"/>
    <w:rsid w:val="00432FCD"/>
    <w:rsid w:val="00437888"/>
    <w:rsid w:val="004439B6"/>
    <w:rsid w:val="004479D8"/>
    <w:rsid w:val="00451192"/>
    <w:rsid w:val="00453895"/>
    <w:rsid w:val="00453D0B"/>
    <w:rsid w:val="00464861"/>
    <w:rsid w:val="0047235E"/>
    <w:rsid w:val="00476BC6"/>
    <w:rsid w:val="00477A8C"/>
    <w:rsid w:val="0048783A"/>
    <w:rsid w:val="00487F06"/>
    <w:rsid w:val="00491628"/>
    <w:rsid w:val="00491FCA"/>
    <w:rsid w:val="004927AE"/>
    <w:rsid w:val="00492A5C"/>
    <w:rsid w:val="00493B43"/>
    <w:rsid w:val="0049727A"/>
    <w:rsid w:val="00497636"/>
    <w:rsid w:val="004A1466"/>
    <w:rsid w:val="004A278D"/>
    <w:rsid w:val="004A4E20"/>
    <w:rsid w:val="004A62EB"/>
    <w:rsid w:val="004A7824"/>
    <w:rsid w:val="004B03EF"/>
    <w:rsid w:val="004B1FB5"/>
    <w:rsid w:val="004B368C"/>
    <w:rsid w:val="004B4500"/>
    <w:rsid w:val="004C0885"/>
    <w:rsid w:val="004C1C83"/>
    <w:rsid w:val="004C235B"/>
    <w:rsid w:val="004C3A21"/>
    <w:rsid w:val="004C5756"/>
    <w:rsid w:val="004C6AE5"/>
    <w:rsid w:val="004D09B1"/>
    <w:rsid w:val="004D549E"/>
    <w:rsid w:val="004D6580"/>
    <w:rsid w:val="004D6D86"/>
    <w:rsid w:val="004E1AFC"/>
    <w:rsid w:val="004E20D4"/>
    <w:rsid w:val="004E3380"/>
    <w:rsid w:val="004E6FE8"/>
    <w:rsid w:val="004E72BC"/>
    <w:rsid w:val="004F3B17"/>
    <w:rsid w:val="004F7EBA"/>
    <w:rsid w:val="00502306"/>
    <w:rsid w:val="00502355"/>
    <w:rsid w:val="00502737"/>
    <w:rsid w:val="00504863"/>
    <w:rsid w:val="00506CFE"/>
    <w:rsid w:val="00510DD3"/>
    <w:rsid w:val="00513BB8"/>
    <w:rsid w:val="00515585"/>
    <w:rsid w:val="00523F6D"/>
    <w:rsid w:val="00524726"/>
    <w:rsid w:val="005260F8"/>
    <w:rsid w:val="00526976"/>
    <w:rsid w:val="0053016F"/>
    <w:rsid w:val="005328C4"/>
    <w:rsid w:val="0053352C"/>
    <w:rsid w:val="005351B6"/>
    <w:rsid w:val="0053571A"/>
    <w:rsid w:val="00535EDF"/>
    <w:rsid w:val="005367A7"/>
    <w:rsid w:val="00540ED0"/>
    <w:rsid w:val="00543FE2"/>
    <w:rsid w:val="00544B58"/>
    <w:rsid w:val="0054536D"/>
    <w:rsid w:val="00556EC7"/>
    <w:rsid w:val="0057445B"/>
    <w:rsid w:val="00574FC3"/>
    <w:rsid w:val="005835B0"/>
    <w:rsid w:val="00583A34"/>
    <w:rsid w:val="00585D18"/>
    <w:rsid w:val="00586804"/>
    <w:rsid w:val="00590D66"/>
    <w:rsid w:val="00592D4E"/>
    <w:rsid w:val="005933A3"/>
    <w:rsid w:val="00593A12"/>
    <w:rsid w:val="00593F22"/>
    <w:rsid w:val="00594C99"/>
    <w:rsid w:val="005A265E"/>
    <w:rsid w:val="005A2E29"/>
    <w:rsid w:val="005A372B"/>
    <w:rsid w:val="005A500D"/>
    <w:rsid w:val="005A5C29"/>
    <w:rsid w:val="005B7384"/>
    <w:rsid w:val="005C2AB1"/>
    <w:rsid w:val="005C3D2F"/>
    <w:rsid w:val="005C484B"/>
    <w:rsid w:val="005D32F9"/>
    <w:rsid w:val="005D50B3"/>
    <w:rsid w:val="005D51AD"/>
    <w:rsid w:val="005E1BBC"/>
    <w:rsid w:val="005E316A"/>
    <w:rsid w:val="005E5BB9"/>
    <w:rsid w:val="005E75C9"/>
    <w:rsid w:val="005F0C95"/>
    <w:rsid w:val="005F16E2"/>
    <w:rsid w:val="005F1DB1"/>
    <w:rsid w:val="005F3738"/>
    <w:rsid w:val="005F5A3B"/>
    <w:rsid w:val="006069F9"/>
    <w:rsid w:val="00607423"/>
    <w:rsid w:val="00616692"/>
    <w:rsid w:val="00617EF8"/>
    <w:rsid w:val="0062029D"/>
    <w:rsid w:val="00622FDC"/>
    <w:rsid w:val="00623568"/>
    <w:rsid w:val="00631407"/>
    <w:rsid w:val="0063318E"/>
    <w:rsid w:val="00635C0A"/>
    <w:rsid w:val="0063615B"/>
    <w:rsid w:val="00637DD4"/>
    <w:rsid w:val="00641CC9"/>
    <w:rsid w:val="006425D3"/>
    <w:rsid w:val="00644818"/>
    <w:rsid w:val="00650236"/>
    <w:rsid w:val="00651431"/>
    <w:rsid w:val="00657D02"/>
    <w:rsid w:val="0066188F"/>
    <w:rsid w:val="00667BDB"/>
    <w:rsid w:val="00672C03"/>
    <w:rsid w:val="00677694"/>
    <w:rsid w:val="0067780B"/>
    <w:rsid w:val="00686D21"/>
    <w:rsid w:val="0069257A"/>
    <w:rsid w:val="006947BF"/>
    <w:rsid w:val="00697B20"/>
    <w:rsid w:val="006A0317"/>
    <w:rsid w:val="006A0F02"/>
    <w:rsid w:val="006A1640"/>
    <w:rsid w:val="006A1EC8"/>
    <w:rsid w:val="006A278C"/>
    <w:rsid w:val="006A78F4"/>
    <w:rsid w:val="006B1696"/>
    <w:rsid w:val="006B4BE2"/>
    <w:rsid w:val="006B5C1B"/>
    <w:rsid w:val="006B631F"/>
    <w:rsid w:val="006B73DF"/>
    <w:rsid w:val="006B7FDE"/>
    <w:rsid w:val="006C218C"/>
    <w:rsid w:val="006C7F1E"/>
    <w:rsid w:val="006D4060"/>
    <w:rsid w:val="006D4B65"/>
    <w:rsid w:val="006F1A81"/>
    <w:rsid w:val="00700ACF"/>
    <w:rsid w:val="00702569"/>
    <w:rsid w:val="0070578E"/>
    <w:rsid w:val="00706F57"/>
    <w:rsid w:val="00712E4E"/>
    <w:rsid w:val="00715D68"/>
    <w:rsid w:val="00725FE8"/>
    <w:rsid w:val="0072692E"/>
    <w:rsid w:val="00730F53"/>
    <w:rsid w:val="007320EB"/>
    <w:rsid w:val="00734A0F"/>
    <w:rsid w:val="00736F85"/>
    <w:rsid w:val="00737C0B"/>
    <w:rsid w:val="00737CF9"/>
    <w:rsid w:val="00742E19"/>
    <w:rsid w:val="007452EC"/>
    <w:rsid w:val="00747860"/>
    <w:rsid w:val="00761CBA"/>
    <w:rsid w:val="0076217C"/>
    <w:rsid w:val="007649CA"/>
    <w:rsid w:val="0077302F"/>
    <w:rsid w:val="007733B4"/>
    <w:rsid w:val="0077349F"/>
    <w:rsid w:val="0077361D"/>
    <w:rsid w:val="00781EF9"/>
    <w:rsid w:val="00783E38"/>
    <w:rsid w:val="00787375"/>
    <w:rsid w:val="00790D78"/>
    <w:rsid w:val="00791151"/>
    <w:rsid w:val="007917C0"/>
    <w:rsid w:val="0079346E"/>
    <w:rsid w:val="007943DC"/>
    <w:rsid w:val="00794FDE"/>
    <w:rsid w:val="00795A13"/>
    <w:rsid w:val="0079790A"/>
    <w:rsid w:val="007A076C"/>
    <w:rsid w:val="007A6F3A"/>
    <w:rsid w:val="007B637D"/>
    <w:rsid w:val="007B7761"/>
    <w:rsid w:val="007C096F"/>
    <w:rsid w:val="007C176F"/>
    <w:rsid w:val="007C1CF1"/>
    <w:rsid w:val="007C39C9"/>
    <w:rsid w:val="007C3A3A"/>
    <w:rsid w:val="007C7F5B"/>
    <w:rsid w:val="007D2F1A"/>
    <w:rsid w:val="007D311D"/>
    <w:rsid w:val="007D58D1"/>
    <w:rsid w:val="007E05A6"/>
    <w:rsid w:val="007E079F"/>
    <w:rsid w:val="007E15AF"/>
    <w:rsid w:val="007E277E"/>
    <w:rsid w:val="007E41A1"/>
    <w:rsid w:val="007E6743"/>
    <w:rsid w:val="007E78E8"/>
    <w:rsid w:val="007F2570"/>
    <w:rsid w:val="007F4456"/>
    <w:rsid w:val="007F48CE"/>
    <w:rsid w:val="00800F90"/>
    <w:rsid w:val="00804321"/>
    <w:rsid w:val="0080577B"/>
    <w:rsid w:val="00806898"/>
    <w:rsid w:val="00820633"/>
    <w:rsid w:val="00822323"/>
    <w:rsid w:val="00822777"/>
    <w:rsid w:val="00823E7D"/>
    <w:rsid w:val="008248FB"/>
    <w:rsid w:val="00827F32"/>
    <w:rsid w:val="008402DF"/>
    <w:rsid w:val="00840537"/>
    <w:rsid w:val="008423E2"/>
    <w:rsid w:val="00844336"/>
    <w:rsid w:val="00846BCE"/>
    <w:rsid w:val="00860251"/>
    <w:rsid w:val="00862A86"/>
    <w:rsid w:val="00864F22"/>
    <w:rsid w:val="0086552F"/>
    <w:rsid w:val="00865A7A"/>
    <w:rsid w:val="0087182B"/>
    <w:rsid w:val="00872F6B"/>
    <w:rsid w:val="00875E4E"/>
    <w:rsid w:val="00877DEB"/>
    <w:rsid w:val="008807B7"/>
    <w:rsid w:val="008812C3"/>
    <w:rsid w:val="008879EE"/>
    <w:rsid w:val="00895753"/>
    <w:rsid w:val="008A3D47"/>
    <w:rsid w:val="008A427A"/>
    <w:rsid w:val="008A5849"/>
    <w:rsid w:val="008A6FDB"/>
    <w:rsid w:val="008A7BE3"/>
    <w:rsid w:val="008A7E48"/>
    <w:rsid w:val="008B008F"/>
    <w:rsid w:val="008B0100"/>
    <w:rsid w:val="008B39FD"/>
    <w:rsid w:val="008B5DB7"/>
    <w:rsid w:val="008B692F"/>
    <w:rsid w:val="008C17F1"/>
    <w:rsid w:val="008C1DED"/>
    <w:rsid w:val="008C2750"/>
    <w:rsid w:val="008C2F3E"/>
    <w:rsid w:val="008C30CB"/>
    <w:rsid w:val="008C34B9"/>
    <w:rsid w:val="008C4A89"/>
    <w:rsid w:val="008C4AEA"/>
    <w:rsid w:val="008C521B"/>
    <w:rsid w:val="008C7E16"/>
    <w:rsid w:val="008D0902"/>
    <w:rsid w:val="008D0E7A"/>
    <w:rsid w:val="008D1627"/>
    <w:rsid w:val="008D1CE5"/>
    <w:rsid w:val="008D44D0"/>
    <w:rsid w:val="008D575D"/>
    <w:rsid w:val="008E1202"/>
    <w:rsid w:val="008E2CFC"/>
    <w:rsid w:val="008E72CA"/>
    <w:rsid w:val="008F088F"/>
    <w:rsid w:val="008F234F"/>
    <w:rsid w:val="008F42EE"/>
    <w:rsid w:val="008F5B7B"/>
    <w:rsid w:val="00900105"/>
    <w:rsid w:val="0090036F"/>
    <w:rsid w:val="00900D07"/>
    <w:rsid w:val="009077CB"/>
    <w:rsid w:val="00912B37"/>
    <w:rsid w:val="00912F14"/>
    <w:rsid w:val="00913532"/>
    <w:rsid w:val="00913E1E"/>
    <w:rsid w:val="0091428C"/>
    <w:rsid w:val="00914DEF"/>
    <w:rsid w:val="00915E63"/>
    <w:rsid w:val="0092658E"/>
    <w:rsid w:val="00926AB8"/>
    <w:rsid w:val="00927C96"/>
    <w:rsid w:val="0093243D"/>
    <w:rsid w:val="00932F5E"/>
    <w:rsid w:val="009366AF"/>
    <w:rsid w:val="00950193"/>
    <w:rsid w:val="00951279"/>
    <w:rsid w:val="00955B2B"/>
    <w:rsid w:val="00955DD5"/>
    <w:rsid w:val="009564E0"/>
    <w:rsid w:val="00956ABF"/>
    <w:rsid w:val="009574F1"/>
    <w:rsid w:val="009612FE"/>
    <w:rsid w:val="00962E6F"/>
    <w:rsid w:val="00964DAF"/>
    <w:rsid w:val="00964F31"/>
    <w:rsid w:val="0096633D"/>
    <w:rsid w:val="00971589"/>
    <w:rsid w:val="0097324A"/>
    <w:rsid w:val="009743A0"/>
    <w:rsid w:val="00975CA4"/>
    <w:rsid w:val="00980B9D"/>
    <w:rsid w:val="0098303A"/>
    <w:rsid w:val="00983919"/>
    <w:rsid w:val="00983CFB"/>
    <w:rsid w:val="00984588"/>
    <w:rsid w:val="00984B89"/>
    <w:rsid w:val="00984FDC"/>
    <w:rsid w:val="009851B8"/>
    <w:rsid w:val="00985531"/>
    <w:rsid w:val="00994B4D"/>
    <w:rsid w:val="009951C3"/>
    <w:rsid w:val="00995480"/>
    <w:rsid w:val="009A4F82"/>
    <w:rsid w:val="009B0B37"/>
    <w:rsid w:val="009B3762"/>
    <w:rsid w:val="009B4D9D"/>
    <w:rsid w:val="009B7429"/>
    <w:rsid w:val="009C2E2C"/>
    <w:rsid w:val="009C3676"/>
    <w:rsid w:val="009C526D"/>
    <w:rsid w:val="009C5C62"/>
    <w:rsid w:val="009C7B1E"/>
    <w:rsid w:val="009D05E8"/>
    <w:rsid w:val="009D0C1C"/>
    <w:rsid w:val="009D218A"/>
    <w:rsid w:val="009D29EA"/>
    <w:rsid w:val="009D66EA"/>
    <w:rsid w:val="009D6BCB"/>
    <w:rsid w:val="009D73C5"/>
    <w:rsid w:val="009E0E17"/>
    <w:rsid w:val="009E1572"/>
    <w:rsid w:val="009F0695"/>
    <w:rsid w:val="009F0FD6"/>
    <w:rsid w:val="009F4C4D"/>
    <w:rsid w:val="00A04563"/>
    <w:rsid w:val="00A04FEE"/>
    <w:rsid w:val="00A06784"/>
    <w:rsid w:val="00A06949"/>
    <w:rsid w:val="00A125B1"/>
    <w:rsid w:val="00A17908"/>
    <w:rsid w:val="00A20358"/>
    <w:rsid w:val="00A22277"/>
    <w:rsid w:val="00A22901"/>
    <w:rsid w:val="00A22C70"/>
    <w:rsid w:val="00A22E8C"/>
    <w:rsid w:val="00A23676"/>
    <w:rsid w:val="00A307E7"/>
    <w:rsid w:val="00A32628"/>
    <w:rsid w:val="00A32B7F"/>
    <w:rsid w:val="00A361C0"/>
    <w:rsid w:val="00A4197E"/>
    <w:rsid w:val="00A428C2"/>
    <w:rsid w:val="00A42B24"/>
    <w:rsid w:val="00A42F93"/>
    <w:rsid w:val="00A432D1"/>
    <w:rsid w:val="00A440A7"/>
    <w:rsid w:val="00A4599B"/>
    <w:rsid w:val="00A52EA8"/>
    <w:rsid w:val="00A538DD"/>
    <w:rsid w:val="00A5708E"/>
    <w:rsid w:val="00A60508"/>
    <w:rsid w:val="00A606E4"/>
    <w:rsid w:val="00A6225F"/>
    <w:rsid w:val="00A62422"/>
    <w:rsid w:val="00A6264F"/>
    <w:rsid w:val="00A62EBB"/>
    <w:rsid w:val="00A656F7"/>
    <w:rsid w:val="00A72F09"/>
    <w:rsid w:val="00A74C57"/>
    <w:rsid w:val="00A76F0E"/>
    <w:rsid w:val="00A8019D"/>
    <w:rsid w:val="00A80291"/>
    <w:rsid w:val="00A83A75"/>
    <w:rsid w:val="00A8631B"/>
    <w:rsid w:val="00A87051"/>
    <w:rsid w:val="00A87DD6"/>
    <w:rsid w:val="00A914C7"/>
    <w:rsid w:val="00A97540"/>
    <w:rsid w:val="00AA3D01"/>
    <w:rsid w:val="00AA451D"/>
    <w:rsid w:val="00AA660A"/>
    <w:rsid w:val="00AB0C61"/>
    <w:rsid w:val="00AB358E"/>
    <w:rsid w:val="00AB5495"/>
    <w:rsid w:val="00AB594D"/>
    <w:rsid w:val="00AC3B10"/>
    <w:rsid w:val="00AC44D1"/>
    <w:rsid w:val="00AC5401"/>
    <w:rsid w:val="00AC7E9C"/>
    <w:rsid w:val="00AD0AF9"/>
    <w:rsid w:val="00AD2020"/>
    <w:rsid w:val="00AD64CD"/>
    <w:rsid w:val="00AE0F61"/>
    <w:rsid w:val="00AE5315"/>
    <w:rsid w:val="00AE5636"/>
    <w:rsid w:val="00AF23E4"/>
    <w:rsid w:val="00AF2BD6"/>
    <w:rsid w:val="00AF317D"/>
    <w:rsid w:val="00B008C0"/>
    <w:rsid w:val="00B02A04"/>
    <w:rsid w:val="00B02B18"/>
    <w:rsid w:val="00B05185"/>
    <w:rsid w:val="00B05E2E"/>
    <w:rsid w:val="00B06A21"/>
    <w:rsid w:val="00B112EB"/>
    <w:rsid w:val="00B121F9"/>
    <w:rsid w:val="00B14F2D"/>
    <w:rsid w:val="00B1513F"/>
    <w:rsid w:val="00B1696E"/>
    <w:rsid w:val="00B20E6C"/>
    <w:rsid w:val="00B240FA"/>
    <w:rsid w:val="00B24BFB"/>
    <w:rsid w:val="00B2596D"/>
    <w:rsid w:val="00B26210"/>
    <w:rsid w:val="00B336F0"/>
    <w:rsid w:val="00B3745F"/>
    <w:rsid w:val="00B43EC5"/>
    <w:rsid w:val="00B53C2D"/>
    <w:rsid w:val="00B57CC2"/>
    <w:rsid w:val="00B61EF5"/>
    <w:rsid w:val="00B65E4B"/>
    <w:rsid w:val="00B668D6"/>
    <w:rsid w:val="00B67C79"/>
    <w:rsid w:val="00B70910"/>
    <w:rsid w:val="00B71580"/>
    <w:rsid w:val="00B73E68"/>
    <w:rsid w:val="00B75526"/>
    <w:rsid w:val="00B76E4F"/>
    <w:rsid w:val="00B83792"/>
    <w:rsid w:val="00B841C8"/>
    <w:rsid w:val="00B92139"/>
    <w:rsid w:val="00B92E1F"/>
    <w:rsid w:val="00B94521"/>
    <w:rsid w:val="00B97402"/>
    <w:rsid w:val="00BA0E0A"/>
    <w:rsid w:val="00BA30D3"/>
    <w:rsid w:val="00BA3779"/>
    <w:rsid w:val="00BA38BB"/>
    <w:rsid w:val="00BA449E"/>
    <w:rsid w:val="00BB168E"/>
    <w:rsid w:val="00BB4459"/>
    <w:rsid w:val="00BB468C"/>
    <w:rsid w:val="00BB5DD7"/>
    <w:rsid w:val="00BC059E"/>
    <w:rsid w:val="00BC0F39"/>
    <w:rsid w:val="00BC1F91"/>
    <w:rsid w:val="00BC4A89"/>
    <w:rsid w:val="00BC7850"/>
    <w:rsid w:val="00BD1CBF"/>
    <w:rsid w:val="00BD288B"/>
    <w:rsid w:val="00BD3C6A"/>
    <w:rsid w:val="00BE260B"/>
    <w:rsid w:val="00BE3422"/>
    <w:rsid w:val="00BE4646"/>
    <w:rsid w:val="00C01323"/>
    <w:rsid w:val="00C055A3"/>
    <w:rsid w:val="00C06BBE"/>
    <w:rsid w:val="00C11D6E"/>
    <w:rsid w:val="00C13E05"/>
    <w:rsid w:val="00C1507F"/>
    <w:rsid w:val="00C206D3"/>
    <w:rsid w:val="00C25537"/>
    <w:rsid w:val="00C313C7"/>
    <w:rsid w:val="00C33A71"/>
    <w:rsid w:val="00C3691A"/>
    <w:rsid w:val="00C377C3"/>
    <w:rsid w:val="00C45209"/>
    <w:rsid w:val="00C53C12"/>
    <w:rsid w:val="00C56D82"/>
    <w:rsid w:val="00C6168F"/>
    <w:rsid w:val="00C64401"/>
    <w:rsid w:val="00C65D31"/>
    <w:rsid w:val="00C711BA"/>
    <w:rsid w:val="00C71F11"/>
    <w:rsid w:val="00C73002"/>
    <w:rsid w:val="00C73926"/>
    <w:rsid w:val="00C743EE"/>
    <w:rsid w:val="00C75B21"/>
    <w:rsid w:val="00C77BFB"/>
    <w:rsid w:val="00C801EE"/>
    <w:rsid w:val="00C8148E"/>
    <w:rsid w:val="00C82164"/>
    <w:rsid w:val="00C872C2"/>
    <w:rsid w:val="00C87DF6"/>
    <w:rsid w:val="00C87E25"/>
    <w:rsid w:val="00C9004A"/>
    <w:rsid w:val="00C9399D"/>
    <w:rsid w:val="00C94C5F"/>
    <w:rsid w:val="00CA2BCB"/>
    <w:rsid w:val="00CA77F2"/>
    <w:rsid w:val="00CA7C09"/>
    <w:rsid w:val="00CB03F2"/>
    <w:rsid w:val="00CB0A07"/>
    <w:rsid w:val="00CB0A0B"/>
    <w:rsid w:val="00CB37C5"/>
    <w:rsid w:val="00CB61CD"/>
    <w:rsid w:val="00CB7C88"/>
    <w:rsid w:val="00CC0A0E"/>
    <w:rsid w:val="00CC0DF2"/>
    <w:rsid w:val="00CC37CD"/>
    <w:rsid w:val="00CC66F8"/>
    <w:rsid w:val="00CC7216"/>
    <w:rsid w:val="00CD2B80"/>
    <w:rsid w:val="00CD35E9"/>
    <w:rsid w:val="00CD3835"/>
    <w:rsid w:val="00CD3ABF"/>
    <w:rsid w:val="00CD663A"/>
    <w:rsid w:val="00CE31A5"/>
    <w:rsid w:val="00CE4A41"/>
    <w:rsid w:val="00CF27F3"/>
    <w:rsid w:val="00CF712E"/>
    <w:rsid w:val="00CF71CB"/>
    <w:rsid w:val="00D0251C"/>
    <w:rsid w:val="00D0310F"/>
    <w:rsid w:val="00D04F62"/>
    <w:rsid w:val="00D13C59"/>
    <w:rsid w:val="00D146FB"/>
    <w:rsid w:val="00D15684"/>
    <w:rsid w:val="00D159A3"/>
    <w:rsid w:val="00D20670"/>
    <w:rsid w:val="00D22FDD"/>
    <w:rsid w:val="00D230DC"/>
    <w:rsid w:val="00D23A33"/>
    <w:rsid w:val="00D2442D"/>
    <w:rsid w:val="00D253A7"/>
    <w:rsid w:val="00D27D39"/>
    <w:rsid w:val="00D30100"/>
    <w:rsid w:val="00D32551"/>
    <w:rsid w:val="00D32B31"/>
    <w:rsid w:val="00D36969"/>
    <w:rsid w:val="00D376DA"/>
    <w:rsid w:val="00D40F1F"/>
    <w:rsid w:val="00D478BD"/>
    <w:rsid w:val="00D55338"/>
    <w:rsid w:val="00D560A1"/>
    <w:rsid w:val="00D60345"/>
    <w:rsid w:val="00D6073F"/>
    <w:rsid w:val="00D62F1C"/>
    <w:rsid w:val="00D63FAF"/>
    <w:rsid w:val="00D65A56"/>
    <w:rsid w:val="00D66A77"/>
    <w:rsid w:val="00D768D3"/>
    <w:rsid w:val="00D80E18"/>
    <w:rsid w:val="00D81DBA"/>
    <w:rsid w:val="00D83B02"/>
    <w:rsid w:val="00D85B6C"/>
    <w:rsid w:val="00D864DA"/>
    <w:rsid w:val="00D93F0E"/>
    <w:rsid w:val="00D959B9"/>
    <w:rsid w:val="00D9688A"/>
    <w:rsid w:val="00D97608"/>
    <w:rsid w:val="00DA582A"/>
    <w:rsid w:val="00DA7004"/>
    <w:rsid w:val="00DB4D8D"/>
    <w:rsid w:val="00DB7727"/>
    <w:rsid w:val="00DB7CCD"/>
    <w:rsid w:val="00DC5D02"/>
    <w:rsid w:val="00DC7B98"/>
    <w:rsid w:val="00DC7CB9"/>
    <w:rsid w:val="00DD031D"/>
    <w:rsid w:val="00DD03AB"/>
    <w:rsid w:val="00DD0483"/>
    <w:rsid w:val="00DD112E"/>
    <w:rsid w:val="00DD673B"/>
    <w:rsid w:val="00DD6B44"/>
    <w:rsid w:val="00DD7D6D"/>
    <w:rsid w:val="00DE0DE6"/>
    <w:rsid w:val="00DE3450"/>
    <w:rsid w:val="00DE3B6C"/>
    <w:rsid w:val="00DF02CD"/>
    <w:rsid w:val="00DF32C4"/>
    <w:rsid w:val="00DF5948"/>
    <w:rsid w:val="00DF7249"/>
    <w:rsid w:val="00E00664"/>
    <w:rsid w:val="00E02560"/>
    <w:rsid w:val="00E05D52"/>
    <w:rsid w:val="00E110ED"/>
    <w:rsid w:val="00E14153"/>
    <w:rsid w:val="00E1540F"/>
    <w:rsid w:val="00E15827"/>
    <w:rsid w:val="00E1614C"/>
    <w:rsid w:val="00E243D3"/>
    <w:rsid w:val="00E24713"/>
    <w:rsid w:val="00E27D44"/>
    <w:rsid w:val="00E30B8B"/>
    <w:rsid w:val="00E32EAB"/>
    <w:rsid w:val="00E338FF"/>
    <w:rsid w:val="00E41330"/>
    <w:rsid w:val="00E43694"/>
    <w:rsid w:val="00E525CF"/>
    <w:rsid w:val="00E52776"/>
    <w:rsid w:val="00E5357F"/>
    <w:rsid w:val="00E549F6"/>
    <w:rsid w:val="00E57DB9"/>
    <w:rsid w:val="00E60D58"/>
    <w:rsid w:val="00E623BC"/>
    <w:rsid w:val="00E64466"/>
    <w:rsid w:val="00E6551B"/>
    <w:rsid w:val="00E6677C"/>
    <w:rsid w:val="00E72239"/>
    <w:rsid w:val="00E725B3"/>
    <w:rsid w:val="00E739CE"/>
    <w:rsid w:val="00E75079"/>
    <w:rsid w:val="00E773F3"/>
    <w:rsid w:val="00E82280"/>
    <w:rsid w:val="00E822A8"/>
    <w:rsid w:val="00E839C2"/>
    <w:rsid w:val="00E85125"/>
    <w:rsid w:val="00E862F9"/>
    <w:rsid w:val="00E872EE"/>
    <w:rsid w:val="00E87825"/>
    <w:rsid w:val="00E93AB9"/>
    <w:rsid w:val="00E96FF7"/>
    <w:rsid w:val="00EA0628"/>
    <w:rsid w:val="00EA2F98"/>
    <w:rsid w:val="00EA49F6"/>
    <w:rsid w:val="00EA698D"/>
    <w:rsid w:val="00EA7BE4"/>
    <w:rsid w:val="00EB1036"/>
    <w:rsid w:val="00EB382E"/>
    <w:rsid w:val="00EB3DB2"/>
    <w:rsid w:val="00EB66A9"/>
    <w:rsid w:val="00EC0F73"/>
    <w:rsid w:val="00EC12F5"/>
    <w:rsid w:val="00EC4006"/>
    <w:rsid w:val="00EC7232"/>
    <w:rsid w:val="00EC7862"/>
    <w:rsid w:val="00EC7F3D"/>
    <w:rsid w:val="00ED14D2"/>
    <w:rsid w:val="00ED31AB"/>
    <w:rsid w:val="00ED3C9E"/>
    <w:rsid w:val="00ED4323"/>
    <w:rsid w:val="00ED5DD6"/>
    <w:rsid w:val="00ED7CB2"/>
    <w:rsid w:val="00EE3E6E"/>
    <w:rsid w:val="00EE695A"/>
    <w:rsid w:val="00EF03F6"/>
    <w:rsid w:val="00F02190"/>
    <w:rsid w:val="00F023F1"/>
    <w:rsid w:val="00F047DA"/>
    <w:rsid w:val="00F07A4C"/>
    <w:rsid w:val="00F13196"/>
    <w:rsid w:val="00F204E9"/>
    <w:rsid w:val="00F20EC1"/>
    <w:rsid w:val="00F2136B"/>
    <w:rsid w:val="00F2183A"/>
    <w:rsid w:val="00F223A3"/>
    <w:rsid w:val="00F23AD9"/>
    <w:rsid w:val="00F316CC"/>
    <w:rsid w:val="00F34297"/>
    <w:rsid w:val="00F36A01"/>
    <w:rsid w:val="00F37E9F"/>
    <w:rsid w:val="00F40314"/>
    <w:rsid w:val="00F413BC"/>
    <w:rsid w:val="00F445B4"/>
    <w:rsid w:val="00F44762"/>
    <w:rsid w:val="00F50116"/>
    <w:rsid w:val="00F520F0"/>
    <w:rsid w:val="00F5272A"/>
    <w:rsid w:val="00F5369B"/>
    <w:rsid w:val="00F53C94"/>
    <w:rsid w:val="00F54AB9"/>
    <w:rsid w:val="00F570CA"/>
    <w:rsid w:val="00F62ACD"/>
    <w:rsid w:val="00F62AD6"/>
    <w:rsid w:val="00F62E52"/>
    <w:rsid w:val="00F63356"/>
    <w:rsid w:val="00F674FC"/>
    <w:rsid w:val="00F73060"/>
    <w:rsid w:val="00F75251"/>
    <w:rsid w:val="00F76979"/>
    <w:rsid w:val="00F80F7D"/>
    <w:rsid w:val="00F84EA1"/>
    <w:rsid w:val="00F85221"/>
    <w:rsid w:val="00F85979"/>
    <w:rsid w:val="00F86DC0"/>
    <w:rsid w:val="00F90B84"/>
    <w:rsid w:val="00F929EB"/>
    <w:rsid w:val="00FA0D2A"/>
    <w:rsid w:val="00FA1308"/>
    <w:rsid w:val="00FB1FE9"/>
    <w:rsid w:val="00FB546F"/>
    <w:rsid w:val="00FB55EC"/>
    <w:rsid w:val="00FB58B7"/>
    <w:rsid w:val="00FC184A"/>
    <w:rsid w:val="00FC1EB4"/>
    <w:rsid w:val="00FC3DC1"/>
    <w:rsid w:val="00FC41CF"/>
    <w:rsid w:val="00FC4284"/>
    <w:rsid w:val="00FC6510"/>
    <w:rsid w:val="00FC6E0D"/>
    <w:rsid w:val="00FC7AE5"/>
    <w:rsid w:val="00FC7FC5"/>
    <w:rsid w:val="00FD1519"/>
    <w:rsid w:val="00FD32BC"/>
    <w:rsid w:val="00FD4495"/>
    <w:rsid w:val="00FD4543"/>
    <w:rsid w:val="00FD49B1"/>
    <w:rsid w:val="00FE0026"/>
    <w:rsid w:val="00FE1024"/>
    <w:rsid w:val="00FE1B19"/>
    <w:rsid w:val="00FE4825"/>
    <w:rsid w:val="00FE5D5C"/>
    <w:rsid w:val="00FF03CC"/>
    <w:rsid w:val="00FF3181"/>
    <w:rsid w:val="00FF32B2"/>
    <w:rsid w:val="00FF39E8"/>
    <w:rsid w:val="00FF423B"/>
    <w:rsid w:val="00FF5E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7C384779-C3A5-4116-943B-738CF70C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customStyle="1" w:styleId="a1">
    <w:name w:val="Прижатый влево"/>
    <w:basedOn w:val="Normal"/>
    <w:next w:val="Normal"/>
    <w:uiPriority w:val="99"/>
    <w:rsid w:val="000C395C"/>
    <w:pPr>
      <w:autoSpaceDE w:val="0"/>
      <w:autoSpaceDN w:val="0"/>
      <w:adjustRightInd w:val="0"/>
    </w:pPr>
    <w:rPr>
      <w:rFonts w:ascii="Arial" w:hAnsi="Arial" w:cs="Arial"/>
    </w:rPr>
  </w:style>
  <w:style w:type="paragraph" w:styleId="NormalWeb">
    <w:name w:val="Normal (Web)"/>
    <w:basedOn w:val="Normal"/>
    <w:uiPriority w:val="99"/>
    <w:unhideWhenUsed/>
    <w:rsid w:val="000C39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AAB4-128E-40F7-92EA-2F8E0F9C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